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F64965" w14:textId="77777777" w:rsidR="009A03F6" w:rsidRDefault="00053DFC">
      <w:pPr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>Др Миланка Бабић, редовни професор (ужа научна област: Савремени српски језик и лингвистика)</w:t>
      </w:r>
    </w:p>
    <w:p w14:paraId="256A7133" w14:textId="77777777" w:rsidR="00053DFC" w:rsidRDefault="00053DFC">
      <w:pPr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>Универзитет у Источном Сарајеву</w:t>
      </w:r>
    </w:p>
    <w:p w14:paraId="7F856C44" w14:textId="77777777" w:rsidR="00053DFC" w:rsidRDefault="00053DFC">
      <w:pPr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>Филозофски факултет</w:t>
      </w:r>
    </w:p>
    <w:p w14:paraId="3C977C7E" w14:textId="77777777" w:rsidR="00053DFC" w:rsidRDefault="00053DFC">
      <w:pPr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>Катедра за србистику</w:t>
      </w:r>
    </w:p>
    <w:p w14:paraId="1A8FB721" w14:textId="77777777" w:rsidR="00053DFC" w:rsidRDefault="00053DFC">
      <w:pPr>
        <w:rPr>
          <w:rFonts w:ascii="Times New Roman" w:hAnsi="Times New Roman" w:cs="Times New Roman"/>
          <w:lang w:val="sr-Cyrl-RS"/>
        </w:rPr>
      </w:pPr>
    </w:p>
    <w:p w14:paraId="16714029" w14:textId="77777777" w:rsidR="00053DFC" w:rsidRDefault="00053DFC">
      <w:pPr>
        <w:rPr>
          <w:rFonts w:ascii="Times New Roman" w:hAnsi="Times New Roman" w:cs="Times New Roman"/>
          <w:lang w:val="sr-Cyrl-RS"/>
        </w:rPr>
      </w:pPr>
    </w:p>
    <w:p w14:paraId="11B73033" w14:textId="77777777" w:rsidR="00053DFC" w:rsidRDefault="00053DFC" w:rsidP="00053DFC">
      <w:pPr>
        <w:jc w:val="center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 xml:space="preserve">РЕЦЕНЗИЈА ЗНОРНИКА РАДОВА </w:t>
      </w:r>
      <w:r w:rsidRPr="00053DFC">
        <w:rPr>
          <w:rFonts w:ascii="Times New Roman" w:hAnsi="Times New Roman" w:cs="Times New Roman"/>
          <w:i/>
          <w:lang w:val="sr-Cyrl-RS"/>
        </w:rPr>
        <w:t>ЈЕЗИК, КЊИЖЕВНОСТ, МОЋ</w:t>
      </w:r>
    </w:p>
    <w:p w14:paraId="3BC0DD0F" w14:textId="77777777" w:rsidR="00053DFC" w:rsidRDefault="00053DFC" w:rsidP="00053DFC">
      <w:pPr>
        <w:jc w:val="both"/>
        <w:rPr>
          <w:rFonts w:ascii="Times New Roman" w:hAnsi="Times New Roman" w:cs="Times New Roman"/>
          <w:lang w:val="sr-Cyrl-RS"/>
        </w:rPr>
      </w:pPr>
    </w:p>
    <w:p w14:paraId="70ED5BB1" w14:textId="77777777" w:rsidR="0093317D" w:rsidRDefault="00053DFC" w:rsidP="0093317D">
      <w:pPr>
        <w:ind w:firstLine="720"/>
        <w:jc w:val="both"/>
        <w:rPr>
          <w:rFonts w:ascii="Times New Roman" w:hAnsi="Times New Roman" w:cs="Times New Roman"/>
          <w:bCs/>
          <w:color w:val="000000"/>
          <w:lang w:val="sr-Cyrl-RS"/>
        </w:rPr>
      </w:pPr>
      <w:r>
        <w:rPr>
          <w:rFonts w:ascii="Times New Roman" w:hAnsi="Times New Roman" w:cs="Times New Roman"/>
          <w:lang w:val="sr-Cyrl-RS"/>
        </w:rPr>
        <w:t xml:space="preserve">Зборник радова </w:t>
      </w:r>
      <w:r w:rsidR="00B27DF2">
        <w:rPr>
          <w:rFonts w:ascii="Times New Roman" w:hAnsi="Times New Roman" w:cs="Times New Roman"/>
          <w:lang w:val="sr-Cyrl-RS"/>
        </w:rPr>
        <w:t xml:space="preserve">ЈЕЗИК, КЊИЖЕВНОСТ, МОЋ </w:t>
      </w:r>
      <w:r>
        <w:rPr>
          <w:rFonts w:ascii="Times New Roman" w:hAnsi="Times New Roman" w:cs="Times New Roman"/>
          <w:lang w:val="sr-Cyrl-RS"/>
        </w:rPr>
        <w:t xml:space="preserve">садржи 39 оригиналних научних радова, разврстаних у поглавља </w:t>
      </w:r>
      <w:r w:rsidRPr="00EF10C4">
        <w:rPr>
          <w:rFonts w:ascii="Times New Roman" w:hAnsi="Times New Roman" w:cs="Times New Roman"/>
          <w:i/>
          <w:lang w:val="sr-Cyrl-RS"/>
        </w:rPr>
        <w:t>Језички радови</w:t>
      </w:r>
      <w:r>
        <w:rPr>
          <w:rFonts w:ascii="Times New Roman" w:hAnsi="Times New Roman" w:cs="Times New Roman"/>
          <w:lang w:val="sr-Cyrl-RS"/>
        </w:rPr>
        <w:t xml:space="preserve"> и </w:t>
      </w:r>
      <w:r w:rsidRPr="00EF10C4">
        <w:rPr>
          <w:rFonts w:ascii="Times New Roman" w:hAnsi="Times New Roman" w:cs="Times New Roman"/>
          <w:i/>
          <w:lang w:val="sr-Cyrl-RS"/>
        </w:rPr>
        <w:t>Књижевни радови</w:t>
      </w:r>
      <w:r>
        <w:rPr>
          <w:rFonts w:ascii="Times New Roman" w:hAnsi="Times New Roman" w:cs="Times New Roman"/>
          <w:lang w:val="sr-Cyrl-RS"/>
        </w:rPr>
        <w:t xml:space="preserve">, а свако од њих у по два потпоглавља </w:t>
      </w:r>
      <w:r w:rsidR="00EF10C4">
        <w:rPr>
          <w:rFonts w:ascii="Times New Roman" w:hAnsi="Times New Roman" w:cs="Times New Roman"/>
          <w:lang w:val="sr-Cyrl-RS"/>
        </w:rPr>
        <w:t xml:space="preserve">која су </w:t>
      </w:r>
      <w:r>
        <w:rPr>
          <w:rFonts w:ascii="Times New Roman" w:hAnsi="Times New Roman" w:cs="Times New Roman"/>
          <w:lang w:val="sr-Cyrl-RS"/>
        </w:rPr>
        <w:t xml:space="preserve">тематски одређена у поглављу </w:t>
      </w:r>
      <w:r w:rsidRPr="00EF10C4">
        <w:rPr>
          <w:rFonts w:ascii="Times New Roman" w:hAnsi="Times New Roman" w:cs="Times New Roman"/>
          <w:i/>
          <w:lang w:val="sr-Cyrl-RS"/>
        </w:rPr>
        <w:t>Језички радови</w:t>
      </w:r>
      <w:r>
        <w:rPr>
          <w:rFonts w:ascii="Times New Roman" w:hAnsi="Times New Roman" w:cs="Times New Roman"/>
          <w:lang w:val="sr-Cyrl-RS"/>
        </w:rPr>
        <w:t xml:space="preserve">, </w:t>
      </w:r>
      <w:r w:rsidR="00EF10C4">
        <w:rPr>
          <w:rFonts w:ascii="Times New Roman" w:hAnsi="Times New Roman" w:cs="Times New Roman"/>
          <w:lang w:val="sr-Cyrl-RS"/>
        </w:rPr>
        <w:t xml:space="preserve">а самим језиком – српским или енглеским – у поглављу </w:t>
      </w:r>
      <w:r w:rsidR="00EF10C4" w:rsidRPr="00EF10C4">
        <w:rPr>
          <w:rFonts w:ascii="Times New Roman" w:hAnsi="Times New Roman" w:cs="Times New Roman"/>
          <w:i/>
          <w:lang w:val="sr-Cyrl-RS"/>
        </w:rPr>
        <w:t>Књижевни радови</w:t>
      </w:r>
      <w:r w:rsidR="00EF10C4">
        <w:rPr>
          <w:rFonts w:ascii="Times New Roman" w:hAnsi="Times New Roman" w:cs="Times New Roman"/>
          <w:lang w:val="sr-Cyrl-RS"/>
        </w:rPr>
        <w:t>. Тако су језички радови из области  лексичко-семантичких истраживања</w:t>
      </w:r>
      <w:r>
        <w:rPr>
          <w:rFonts w:ascii="Times New Roman" w:hAnsi="Times New Roman" w:cs="Times New Roman"/>
          <w:lang w:val="sr-Cyrl-RS"/>
        </w:rPr>
        <w:t xml:space="preserve"> </w:t>
      </w:r>
      <w:r w:rsidR="00EF10C4">
        <w:rPr>
          <w:rFonts w:ascii="Times New Roman" w:hAnsi="Times New Roman" w:cs="Times New Roman"/>
          <w:lang w:val="sr-Cyrl-RS"/>
        </w:rPr>
        <w:t xml:space="preserve">сврстани у потпоглавље </w:t>
      </w:r>
      <w:r w:rsidRPr="00EF10C4">
        <w:rPr>
          <w:rFonts w:ascii="Times New Roman" w:hAnsi="Times New Roman" w:cs="Times New Roman"/>
          <w:i/>
          <w:lang w:val="sr-Cyrl-RS"/>
        </w:rPr>
        <w:t>Моћ речи</w:t>
      </w:r>
      <w:r w:rsidR="004403EB">
        <w:rPr>
          <w:rFonts w:ascii="Times New Roman" w:hAnsi="Times New Roman" w:cs="Times New Roman"/>
          <w:lang w:val="sr-Cyrl-RS"/>
        </w:rPr>
        <w:t>, а они у којима је теоријско-</w:t>
      </w:r>
      <w:r w:rsidR="00EF10C4">
        <w:rPr>
          <w:rFonts w:ascii="Times New Roman" w:hAnsi="Times New Roman" w:cs="Times New Roman"/>
          <w:lang w:val="sr-Cyrl-RS"/>
        </w:rPr>
        <w:t xml:space="preserve">методолошки приступ </w:t>
      </w:r>
      <w:r w:rsidR="004403EB">
        <w:rPr>
          <w:rFonts w:ascii="Times New Roman" w:hAnsi="Times New Roman" w:cs="Times New Roman"/>
          <w:lang w:val="sr-Cyrl-RS"/>
        </w:rPr>
        <w:t>комуникативно-</w:t>
      </w:r>
      <w:r w:rsidR="00EF10C4">
        <w:rPr>
          <w:rFonts w:ascii="Times New Roman" w:hAnsi="Times New Roman" w:cs="Times New Roman"/>
          <w:lang w:val="sr-Cyrl-RS"/>
        </w:rPr>
        <w:t xml:space="preserve">прагматички – у потпоглавље </w:t>
      </w:r>
      <w:r w:rsidR="00EF10C4" w:rsidRPr="00EF10C4">
        <w:rPr>
          <w:rFonts w:ascii="Times New Roman" w:hAnsi="Times New Roman" w:cs="Times New Roman"/>
          <w:i/>
          <w:lang w:val="sr-Cyrl-RS"/>
        </w:rPr>
        <w:t>Моћ језика у употреби</w:t>
      </w:r>
      <w:r w:rsidR="00EF10C4">
        <w:rPr>
          <w:rFonts w:ascii="Times New Roman" w:hAnsi="Times New Roman" w:cs="Times New Roman"/>
          <w:lang w:val="sr-Cyrl-RS"/>
        </w:rPr>
        <w:t xml:space="preserve">. Радови из области књижевних истраживања разврстани су на основу језика у потпоглавља </w:t>
      </w:r>
      <w:r w:rsidR="00EF10C4" w:rsidRPr="00EF10C4">
        <w:rPr>
          <w:rFonts w:ascii="Times New Roman" w:hAnsi="Times New Roman" w:cs="Times New Roman"/>
          <w:i/>
          <w:lang w:val="sr-Cyrl-RS"/>
        </w:rPr>
        <w:t>Моћ писане речи</w:t>
      </w:r>
      <w:r w:rsidR="00EF10C4">
        <w:rPr>
          <w:rFonts w:ascii="Times New Roman" w:hAnsi="Times New Roman" w:cs="Times New Roman"/>
          <w:lang w:val="sr-Cyrl-RS"/>
        </w:rPr>
        <w:t xml:space="preserve">, односно </w:t>
      </w:r>
      <w:r w:rsidR="00EF10C4" w:rsidRPr="00EF10C4">
        <w:rPr>
          <w:rFonts w:ascii="Times New Roman" w:hAnsi="Times New Roman" w:cs="Times New Roman"/>
          <w:bCs/>
          <w:i/>
          <w:color w:val="000000"/>
        </w:rPr>
        <w:t>The power of the written word</w:t>
      </w:r>
      <w:r w:rsidR="00EF10C4">
        <w:rPr>
          <w:rFonts w:ascii="Times New Roman" w:hAnsi="Times New Roman" w:cs="Times New Roman"/>
          <w:bCs/>
          <w:color w:val="000000"/>
          <w:lang w:val="sr-Cyrl-RS"/>
        </w:rPr>
        <w:t>.</w:t>
      </w:r>
      <w:r w:rsidR="004403EB">
        <w:rPr>
          <w:rFonts w:ascii="Times New Roman" w:hAnsi="Times New Roman" w:cs="Times New Roman"/>
          <w:bCs/>
          <w:color w:val="000000"/>
          <w:lang w:val="sr-Cyrl-RS"/>
        </w:rPr>
        <w:t xml:space="preserve"> </w:t>
      </w:r>
      <w:r w:rsidR="002243D8">
        <w:rPr>
          <w:rFonts w:ascii="Times New Roman" w:hAnsi="Times New Roman" w:cs="Times New Roman"/>
          <w:bCs/>
          <w:color w:val="000000"/>
          <w:lang w:val="sr-Cyrl-RS"/>
        </w:rPr>
        <w:t>Тема зборника отвара са н</w:t>
      </w:r>
      <w:r w:rsidR="0093317D">
        <w:rPr>
          <w:rFonts w:ascii="Times New Roman" w:hAnsi="Times New Roman" w:cs="Times New Roman"/>
          <w:bCs/>
          <w:color w:val="000000"/>
          <w:lang w:val="sr-Cyrl-RS"/>
        </w:rPr>
        <w:t>аучног аспекта врло инспиративна питања: а)</w:t>
      </w:r>
      <w:r w:rsidR="002243D8">
        <w:rPr>
          <w:rFonts w:ascii="Times New Roman" w:hAnsi="Times New Roman" w:cs="Times New Roman"/>
          <w:bCs/>
          <w:color w:val="000000"/>
          <w:lang w:val="sr-Cyrl-RS"/>
        </w:rPr>
        <w:t xml:space="preserve"> моћи језика као система – његових богатих </w:t>
      </w:r>
      <w:r w:rsidR="0093317D">
        <w:rPr>
          <w:rFonts w:ascii="Times New Roman" w:hAnsi="Times New Roman" w:cs="Times New Roman"/>
          <w:bCs/>
          <w:color w:val="000000"/>
          <w:lang w:val="sr-Cyrl-RS"/>
        </w:rPr>
        <w:t>лексичко</w:t>
      </w:r>
      <w:r w:rsidR="002243D8">
        <w:rPr>
          <w:rFonts w:ascii="Times New Roman" w:hAnsi="Times New Roman" w:cs="Times New Roman"/>
          <w:bCs/>
          <w:color w:val="000000"/>
          <w:lang w:val="sr-Cyrl-RS"/>
        </w:rPr>
        <w:t xml:space="preserve">семантичких, </w:t>
      </w:r>
      <w:r w:rsidR="0093317D">
        <w:rPr>
          <w:rFonts w:ascii="Times New Roman" w:hAnsi="Times New Roman" w:cs="Times New Roman"/>
          <w:bCs/>
          <w:color w:val="000000"/>
          <w:lang w:val="sr-Cyrl-RS"/>
        </w:rPr>
        <w:t>творбено</w:t>
      </w:r>
      <w:r w:rsidR="002243D8">
        <w:rPr>
          <w:rFonts w:ascii="Times New Roman" w:hAnsi="Times New Roman" w:cs="Times New Roman"/>
          <w:bCs/>
          <w:color w:val="000000"/>
          <w:lang w:val="sr-Cyrl-RS"/>
        </w:rPr>
        <w:t xml:space="preserve">семантичких и семантостилистичких </w:t>
      </w:r>
      <w:r w:rsidR="00FD1978">
        <w:rPr>
          <w:rFonts w:ascii="Times New Roman" w:hAnsi="Times New Roman" w:cs="Times New Roman"/>
          <w:bCs/>
          <w:color w:val="000000"/>
          <w:lang w:val="sr-Cyrl-RS"/>
        </w:rPr>
        <w:t xml:space="preserve">и синтаксичких </w:t>
      </w:r>
      <w:r w:rsidR="002243D8">
        <w:rPr>
          <w:rFonts w:ascii="Times New Roman" w:hAnsi="Times New Roman" w:cs="Times New Roman"/>
          <w:bCs/>
          <w:color w:val="000000"/>
          <w:lang w:val="sr-Cyrl-RS"/>
        </w:rPr>
        <w:t xml:space="preserve">потенцијала у различитим, а најразноврсније у књижевноумјетничким контекстима, као и </w:t>
      </w:r>
      <w:r w:rsidR="0093317D">
        <w:rPr>
          <w:rFonts w:ascii="Times New Roman" w:hAnsi="Times New Roman" w:cs="Times New Roman"/>
          <w:bCs/>
          <w:color w:val="000000"/>
          <w:lang w:val="sr-Cyrl-RS"/>
        </w:rPr>
        <w:t xml:space="preserve">б) </w:t>
      </w:r>
      <w:r w:rsidR="002243D8">
        <w:rPr>
          <w:rFonts w:ascii="Times New Roman" w:hAnsi="Times New Roman" w:cs="Times New Roman"/>
          <w:bCs/>
          <w:color w:val="000000"/>
          <w:lang w:val="sr-Cyrl-RS"/>
        </w:rPr>
        <w:t xml:space="preserve">богатство његових разноврсних концепата у манифестацији социолингвистичке и прагматичке моћи његових идиоматских и говорних образаца у друштвено-политичким </w:t>
      </w:r>
      <w:r w:rsidR="0093317D">
        <w:rPr>
          <w:rFonts w:ascii="Times New Roman" w:hAnsi="Times New Roman" w:cs="Times New Roman"/>
          <w:bCs/>
          <w:color w:val="000000"/>
          <w:lang w:val="sr-Cyrl-RS"/>
        </w:rPr>
        <w:t>дијалошким</w:t>
      </w:r>
      <w:r w:rsidR="00095B91">
        <w:rPr>
          <w:rFonts w:ascii="Times New Roman" w:hAnsi="Times New Roman" w:cs="Times New Roman"/>
          <w:bCs/>
          <w:color w:val="000000"/>
          <w:lang w:val="sr-Cyrl-RS"/>
        </w:rPr>
        <w:t xml:space="preserve"> – стварним или финфираним</w:t>
      </w:r>
      <w:r w:rsidR="0093317D">
        <w:rPr>
          <w:rFonts w:ascii="Times New Roman" w:hAnsi="Times New Roman" w:cs="Times New Roman"/>
          <w:bCs/>
          <w:color w:val="000000"/>
          <w:lang w:val="sr-Cyrl-RS"/>
        </w:rPr>
        <w:t xml:space="preserve"> </w:t>
      </w:r>
      <w:r w:rsidR="002243D8">
        <w:rPr>
          <w:rFonts w:ascii="Times New Roman" w:hAnsi="Times New Roman" w:cs="Times New Roman"/>
          <w:bCs/>
          <w:color w:val="000000"/>
          <w:lang w:val="sr-Cyrl-RS"/>
        </w:rPr>
        <w:t>контекстима, детерминисани</w:t>
      </w:r>
      <w:r w:rsidR="0093317D">
        <w:rPr>
          <w:rFonts w:ascii="Times New Roman" w:hAnsi="Times New Roman" w:cs="Times New Roman"/>
          <w:bCs/>
          <w:color w:val="000000"/>
          <w:lang w:val="sr-Cyrl-RS"/>
        </w:rPr>
        <w:t>м доминацијом појединца или групе над колективним реципијентом.</w:t>
      </w:r>
    </w:p>
    <w:p w14:paraId="5CE38DEF" w14:textId="77777777" w:rsidR="00FD1978" w:rsidRPr="00570A5C" w:rsidRDefault="00095B91" w:rsidP="00570A5C">
      <w:pPr>
        <w:ind w:firstLine="720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Cs/>
          <w:color w:val="000000"/>
          <w:lang w:val="sr-Cyrl-RS"/>
        </w:rPr>
        <w:t>Као доминантно средство по</w:t>
      </w:r>
      <w:r w:rsidR="007A0E60">
        <w:rPr>
          <w:rFonts w:ascii="Times New Roman" w:hAnsi="Times New Roman" w:cs="Times New Roman"/>
          <w:bCs/>
          <w:color w:val="000000"/>
          <w:lang w:val="sr-Cyrl-RS"/>
        </w:rPr>
        <w:t>лисемије и когнитивне, односно</w:t>
      </w:r>
      <w:r w:rsidR="00522489">
        <w:rPr>
          <w:rFonts w:ascii="Times New Roman" w:hAnsi="Times New Roman" w:cs="Times New Roman"/>
          <w:bCs/>
          <w:color w:val="000000"/>
          <w:lang w:val="sr-Cyrl-RS"/>
        </w:rPr>
        <w:t xml:space="preserve"> </w:t>
      </w:r>
      <w:r w:rsidR="005F68AA">
        <w:rPr>
          <w:rFonts w:ascii="Times New Roman" w:hAnsi="Times New Roman" w:cs="Times New Roman"/>
          <w:bCs/>
          <w:color w:val="000000"/>
          <w:lang w:val="sr-Cyrl-RS"/>
        </w:rPr>
        <w:t>концеп</w:t>
      </w:r>
      <w:r w:rsidR="007A0E60">
        <w:rPr>
          <w:rFonts w:ascii="Times New Roman" w:hAnsi="Times New Roman" w:cs="Times New Roman"/>
          <w:bCs/>
          <w:color w:val="000000"/>
          <w:lang w:val="sr-Cyrl-RS"/>
        </w:rPr>
        <w:t>туалне анализе лексичког (под)система</w:t>
      </w:r>
      <w:r>
        <w:rPr>
          <w:rFonts w:ascii="Times New Roman" w:hAnsi="Times New Roman" w:cs="Times New Roman"/>
          <w:bCs/>
          <w:color w:val="000000"/>
          <w:lang w:val="sr-Cyrl-RS"/>
        </w:rPr>
        <w:t xml:space="preserve">, у језику функционише </w:t>
      </w:r>
      <w:r w:rsidR="00522489">
        <w:rPr>
          <w:rFonts w:ascii="Times New Roman" w:hAnsi="Times New Roman" w:cs="Times New Roman"/>
          <w:bCs/>
          <w:color w:val="000000"/>
          <w:lang w:val="sr-Cyrl-RS"/>
        </w:rPr>
        <w:t xml:space="preserve">тзв. појмовна </w:t>
      </w:r>
      <w:r>
        <w:rPr>
          <w:rFonts w:ascii="Times New Roman" w:hAnsi="Times New Roman" w:cs="Times New Roman"/>
          <w:bCs/>
          <w:color w:val="000000"/>
          <w:lang w:val="sr-Cyrl-RS"/>
        </w:rPr>
        <w:t xml:space="preserve">метафора као лесичко-семантичка категорија, па је и у радовима овог зборника </w:t>
      </w:r>
      <w:r w:rsidR="00522489">
        <w:rPr>
          <w:rFonts w:ascii="Times New Roman" w:hAnsi="Times New Roman" w:cs="Times New Roman"/>
          <w:bCs/>
          <w:color w:val="000000"/>
          <w:lang w:val="sr-Cyrl-RS"/>
        </w:rPr>
        <w:t>заступљена</w:t>
      </w:r>
      <w:r>
        <w:rPr>
          <w:rFonts w:ascii="Times New Roman" w:hAnsi="Times New Roman" w:cs="Times New Roman"/>
          <w:bCs/>
          <w:color w:val="000000"/>
          <w:lang w:val="sr-Cyrl-RS"/>
        </w:rPr>
        <w:t xml:space="preserve"> </w:t>
      </w:r>
      <w:r w:rsidR="00522489">
        <w:rPr>
          <w:rFonts w:ascii="Times New Roman" w:hAnsi="Times New Roman" w:cs="Times New Roman"/>
          <w:bCs/>
          <w:color w:val="000000"/>
          <w:lang w:val="sr-Cyrl-RS"/>
        </w:rPr>
        <w:t>у окви</w:t>
      </w:r>
      <w:r w:rsidR="005F68AA">
        <w:rPr>
          <w:rFonts w:ascii="Times New Roman" w:hAnsi="Times New Roman" w:cs="Times New Roman"/>
          <w:bCs/>
          <w:color w:val="000000"/>
          <w:lang w:val="sr-Cyrl-RS"/>
        </w:rPr>
        <w:t>ру основног методолошког поступ</w:t>
      </w:r>
      <w:r w:rsidR="00522489">
        <w:rPr>
          <w:rFonts w:ascii="Times New Roman" w:hAnsi="Times New Roman" w:cs="Times New Roman"/>
          <w:bCs/>
          <w:color w:val="000000"/>
          <w:lang w:val="sr-Cyrl-RS"/>
        </w:rPr>
        <w:t xml:space="preserve">ка (Н. Силашки, </w:t>
      </w:r>
      <w:r w:rsidR="00E2616B">
        <w:rPr>
          <w:rFonts w:ascii="Times New Roman" w:hAnsi="Times New Roman" w:cs="Times New Roman"/>
          <w:bCs/>
          <w:color w:val="000000"/>
          <w:lang w:val="sr-Cyrl-RS"/>
        </w:rPr>
        <w:t>МОЋ И ФУНКЦИЈА МЕТАФОРЕ У ПАНДЕМИЈСКОМ ДИСКУРСУ</w:t>
      </w:r>
      <w:r w:rsidR="00522489">
        <w:rPr>
          <w:rFonts w:ascii="Times New Roman" w:hAnsi="Times New Roman" w:cs="Times New Roman"/>
          <w:bCs/>
          <w:color w:val="000000"/>
          <w:lang w:val="sr-Cyrl-RS"/>
        </w:rPr>
        <w:t xml:space="preserve">; С. Новокмет, </w:t>
      </w:r>
      <w:r w:rsidR="00E2616B" w:rsidRPr="005F68AA">
        <w:rPr>
          <w:rFonts w:ascii="Times New Roman" w:eastAsia="Times New Roman" w:hAnsi="Times New Roman" w:cs="Times New Roman"/>
          <w:bCs/>
          <w:smallCaps/>
          <w:color w:val="000000"/>
        </w:rPr>
        <w:t>МЕТАФОРИЧНА ЗНАЧЕЊА ЖИВОТИЊСКИХ НАЗИВа У ФУНКЦИЈИ ИЗРАЖАВАЊА МОЋИ У СРПСКОМ ЛЕКСИЧКОМ СИСТЕМУ И ЈАВНОМ ДИСКУРСУ</w:t>
      </w:r>
      <w:r w:rsidR="00522489">
        <w:rPr>
          <w:rFonts w:ascii="Times New Roman" w:hAnsi="Times New Roman" w:cs="Times New Roman"/>
          <w:bCs/>
          <w:color w:val="000000"/>
          <w:lang w:val="sr-Cyrl-RS"/>
        </w:rPr>
        <w:t>; К. Ивановић, К</w:t>
      </w:r>
      <w:r w:rsidR="00E2616B">
        <w:rPr>
          <w:rFonts w:ascii="Times New Roman" w:hAnsi="Times New Roman" w:cs="Times New Roman"/>
          <w:bCs/>
          <w:color w:val="000000"/>
          <w:lang w:val="sr-Cyrl-RS"/>
        </w:rPr>
        <w:t xml:space="preserve">ОНЦЕПТУАЛИЗАЦИЈА МОЋИ ПОМОЋУ ЕНГЛЕСКОГ ПРЕДЛОГА </w:t>
      </w:r>
      <w:r w:rsidR="00E2616B" w:rsidRPr="00E2616B">
        <w:rPr>
          <w:rFonts w:ascii="Times New Roman" w:hAnsi="Times New Roman" w:cs="Times New Roman"/>
          <w:bCs/>
          <w:i/>
          <w:color w:val="000000"/>
          <w:lang w:val="sr-Latn-RS"/>
        </w:rPr>
        <w:t>OVER</w:t>
      </w:r>
      <w:r w:rsidR="00522489">
        <w:rPr>
          <w:rFonts w:ascii="Times New Roman" w:hAnsi="Times New Roman" w:cs="Times New Roman"/>
          <w:bCs/>
          <w:color w:val="000000"/>
          <w:lang w:val="sr-Cyrl-RS"/>
        </w:rPr>
        <w:t>)</w:t>
      </w:r>
      <w:r w:rsidR="00522489">
        <w:rPr>
          <w:rFonts w:ascii="Times New Roman" w:hAnsi="Times New Roman" w:cs="Times New Roman"/>
          <w:bCs/>
          <w:color w:val="000000"/>
          <w:lang w:val="sr-Latn-RS"/>
        </w:rPr>
        <w:t xml:space="preserve"> </w:t>
      </w:r>
      <w:r w:rsidR="00522489">
        <w:rPr>
          <w:rFonts w:ascii="Times New Roman" w:hAnsi="Times New Roman" w:cs="Times New Roman"/>
          <w:bCs/>
          <w:color w:val="000000"/>
          <w:lang w:val="sr-Cyrl-RS"/>
        </w:rPr>
        <w:t>или као један од поступака у тумачењу лексичко-семантичког поља моћи (</w:t>
      </w:r>
      <w:r w:rsidR="003A7D0B">
        <w:rPr>
          <w:rFonts w:ascii="Times New Roman" w:hAnsi="Times New Roman" w:cs="Times New Roman"/>
          <w:bCs/>
          <w:color w:val="000000"/>
          <w:lang w:val="sr-Cyrl-RS"/>
        </w:rPr>
        <w:t xml:space="preserve">С. Слијепчевић Бјеливук, </w:t>
      </w:r>
      <w:r w:rsidR="00E2616B" w:rsidRPr="00E2616B">
        <w:rPr>
          <w:rFonts w:ascii="Times New Roman" w:eastAsia="Times New Roman" w:hAnsi="Times New Roman" w:cs="Times New Roman"/>
          <w:bCs/>
          <w:color w:val="000000"/>
        </w:rPr>
        <w:t>МАНИПУЛАТИВНА МОЋ ДИСКУРСА ПОЛИТИЧКОГ СПОТА У ПРЕДИЗБОРНИМ КАМПАЊАМ</w:t>
      </w:r>
      <w:r w:rsidR="00522489">
        <w:rPr>
          <w:rFonts w:ascii="Times New Roman" w:hAnsi="Times New Roman" w:cs="Times New Roman"/>
          <w:bCs/>
          <w:color w:val="000000"/>
          <w:lang w:val="sr-Cyrl-RS"/>
        </w:rPr>
        <w:t>)</w:t>
      </w:r>
      <w:r w:rsidR="003A7D0B">
        <w:rPr>
          <w:rFonts w:ascii="Times New Roman" w:hAnsi="Times New Roman" w:cs="Times New Roman"/>
          <w:bCs/>
          <w:color w:val="000000"/>
          <w:lang w:val="sr-Cyrl-RS"/>
        </w:rPr>
        <w:t xml:space="preserve">. Радови показују како се </w:t>
      </w:r>
      <w:r w:rsidR="00A64EA2">
        <w:rPr>
          <w:rFonts w:ascii="Times New Roman" w:hAnsi="Times New Roman" w:cs="Times New Roman"/>
          <w:bCs/>
          <w:color w:val="000000"/>
          <w:lang w:val="sr-Cyrl-RS"/>
        </w:rPr>
        <w:t>путем појмовних метафора  рата, спорта и силе обликује манипилативни пандемијски дискурс и креира моћ политичке елите („Моћ и функција м</w:t>
      </w:r>
      <w:r w:rsidR="005F68AA">
        <w:rPr>
          <w:rFonts w:ascii="Times New Roman" w:hAnsi="Times New Roman" w:cs="Times New Roman"/>
          <w:bCs/>
          <w:color w:val="000000"/>
          <w:lang w:val="sr-Cyrl-RS"/>
        </w:rPr>
        <w:t>етафоре у пандемијском дискурсу”</w:t>
      </w:r>
      <w:r w:rsidR="00A64EA2">
        <w:rPr>
          <w:rFonts w:ascii="Times New Roman" w:hAnsi="Times New Roman" w:cs="Times New Roman"/>
          <w:bCs/>
          <w:color w:val="000000"/>
          <w:lang w:val="sr-Cyrl-RS"/>
        </w:rPr>
        <w:t>), како се – са ослонцем на културолошке аспекте етнолингвистике – врши трансфер значења који се номинално везује за животињу на појмове који се са аспекта моћи везују за човјека („Метафорична значења животињских н</w:t>
      </w:r>
      <w:r w:rsidR="007A0E60">
        <w:rPr>
          <w:rFonts w:ascii="Times New Roman" w:hAnsi="Times New Roman" w:cs="Times New Roman"/>
          <w:bCs/>
          <w:color w:val="000000"/>
          <w:lang w:val="sr-Cyrl-RS"/>
        </w:rPr>
        <w:t>азива у функцији изражавања моћи</w:t>
      </w:r>
      <w:r w:rsidR="00A64EA2">
        <w:rPr>
          <w:rFonts w:ascii="Times New Roman" w:hAnsi="Times New Roman" w:cs="Times New Roman"/>
          <w:bCs/>
          <w:color w:val="000000"/>
          <w:lang w:val="sr-Cyrl-RS"/>
        </w:rPr>
        <w:t xml:space="preserve"> у српском лекс</w:t>
      </w:r>
      <w:r w:rsidR="005F68AA">
        <w:rPr>
          <w:rFonts w:ascii="Times New Roman" w:hAnsi="Times New Roman" w:cs="Times New Roman"/>
          <w:bCs/>
          <w:color w:val="000000"/>
          <w:lang w:val="sr-Cyrl-RS"/>
        </w:rPr>
        <w:t>ичком систему и јавном дискурсу</w:t>
      </w:r>
      <w:r w:rsidR="005F68AA" w:rsidRPr="005F68AA">
        <w:rPr>
          <w:rFonts w:ascii="Times New Roman" w:hAnsi="Times New Roman" w:cs="Times New Roman"/>
          <w:bCs/>
          <w:color w:val="000000"/>
          <w:lang w:val="sr-Cyrl-RS"/>
        </w:rPr>
        <w:t>”</w:t>
      </w:r>
      <w:r w:rsidR="00A64EA2">
        <w:rPr>
          <w:rFonts w:ascii="Times New Roman" w:hAnsi="Times New Roman" w:cs="Times New Roman"/>
          <w:bCs/>
          <w:color w:val="000000"/>
          <w:lang w:val="sr-Cyrl-RS"/>
        </w:rPr>
        <w:t xml:space="preserve">), односно како се значење моћи или контроле развија у енглеском језику у конструкцијама са приједлогом </w:t>
      </w:r>
      <w:r w:rsidR="00A64EA2" w:rsidRPr="00A64EA2">
        <w:rPr>
          <w:rFonts w:ascii="Times New Roman" w:hAnsi="Times New Roman" w:cs="Times New Roman"/>
          <w:bCs/>
          <w:i/>
          <w:color w:val="000000"/>
          <w:lang w:val="sr-Latn-RS"/>
        </w:rPr>
        <w:t>over</w:t>
      </w:r>
      <w:r w:rsidR="00A64EA2">
        <w:rPr>
          <w:rFonts w:ascii="Times New Roman" w:hAnsi="Times New Roman" w:cs="Times New Roman"/>
          <w:bCs/>
          <w:color w:val="000000"/>
          <w:lang w:val="sr-Cyrl-RS"/>
        </w:rPr>
        <w:t xml:space="preserve">. </w:t>
      </w:r>
      <w:r w:rsidR="007A0E60">
        <w:rPr>
          <w:rFonts w:ascii="Times New Roman" w:hAnsi="Times New Roman" w:cs="Times New Roman"/>
          <w:bCs/>
          <w:color w:val="000000"/>
          <w:lang w:val="sr-Cyrl-RS"/>
        </w:rPr>
        <w:t xml:space="preserve">Појмом концептуализације моћи језика, али не у смислу појединих  лексичких категорија, него његове комуникативне функције, бави се и рад </w:t>
      </w:r>
      <w:r w:rsidR="00FD1978" w:rsidRPr="00FD1978">
        <w:rPr>
          <w:rFonts w:ascii="Times New Roman" w:eastAsia="Times New Roman" w:hAnsi="Times New Roman" w:cs="Times New Roman"/>
          <w:bCs/>
          <w:color w:val="000000"/>
          <w:lang w:val="sr-Cyrl-RS"/>
        </w:rPr>
        <w:t>КОНЦЕПТ ЈЕЗИКА У СРПСКИМ, ЕНГЛЕСКИМ И ФРАНЦУСКИМ ПОСЛОВИЦАМА</w:t>
      </w:r>
      <w:r w:rsidR="00E2616B">
        <w:rPr>
          <w:rFonts w:ascii="Times New Roman" w:hAnsi="Times New Roman" w:cs="Times New Roman"/>
          <w:bCs/>
          <w:color w:val="000000"/>
          <w:lang w:val="sr-Cyrl-RS"/>
        </w:rPr>
        <w:t xml:space="preserve"> И. Вилић, гдје се </w:t>
      </w:r>
      <w:r w:rsidR="007A0E60">
        <w:rPr>
          <w:rFonts w:ascii="Times New Roman" w:hAnsi="Times New Roman" w:cs="Times New Roman"/>
          <w:bCs/>
          <w:color w:val="000000"/>
          <w:lang w:val="sr-Cyrl-RS"/>
        </w:rPr>
        <w:t xml:space="preserve"> – такође са ослонцем на етнолингвистику </w:t>
      </w:r>
      <w:r w:rsidR="00B42B2C">
        <w:rPr>
          <w:rFonts w:ascii="Times New Roman" w:hAnsi="Times New Roman" w:cs="Times New Roman"/>
          <w:bCs/>
          <w:color w:val="000000"/>
          <w:lang w:val="sr-Cyrl-RS"/>
        </w:rPr>
        <w:t xml:space="preserve">у анализи корпуса </w:t>
      </w:r>
      <w:r w:rsidR="007A0E60">
        <w:rPr>
          <w:rFonts w:ascii="Times New Roman" w:hAnsi="Times New Roman" w:cs="Times New Roman"/>
          <w:bCs/>
          <w:color w:val="000000"/>
          <w:lang w:val="sr-Cyrl-RS"/>
        </w:rPr>
        <w:t xml:space="preserve">– потврђује да теорији претходи искуство, односно да слично народно искуство концептуализује </w:t>
      </w:r>
      <w:r w:rsidR="007A0E60">
        <w:rPr>
          <w:rFonts w:ascii="Times New Roman" w:hAnsi="Times New Roman" w:cs="Times New Roman"/>
          <w:bCs/>
          <w:color w:val="000000"/>
          <w:lang w:val="sr-Cyrl-RS"/>
        </w:rPr>
        <w:lastRenderedPageBreak/>
        <w:t xml:space="preserve">слично универзално мишљење, које се да очитовати у </w:t>
      </w:r>
      <w:r w:rsidR="00B42B2C">
        <w:rPr>
          <w:rFonts w:ascii="Times New Roman" w:hAnsi="Times New Roman" w:cs="Times New Roman"/>
          <w:bCs/>
          <w:color w:val="000000"/>
          <w:lang w:val="sr-Cyrl-RS"/>
        </w:rPr>
        <w:t xml:space="preserve">савременим теоријама комуникације, говорних чинова и релевантности. </w:t>
      </w:r>
      <w:r w:rsidR="00FD1978">
        <w:rPr>
          <w:rFonts w:ascii="Times New Roman" w:hAnsi="Times New Roman" w:cs="Times New Roman"/>
          <w:bCs/>
          <w:color w:val="000000"/>
          <w:lang w:val="sr-Cyrl-RS"/>
        </w:rPr>
        <w:t xml:space="preserve">А да је концептуална слика свијета заснована на колективном искуству показује се и у раду </w:t>
      </w:r>
      <w:r w:rsidR="00FD1978" w:rsidRPr="00FD1978">
        <w:rPr>
          <w:rFonts w:ascii="Times New Roman" w:eastAsia="Times New Roman" w:hAnsi="Times New Roman" w:cs="Times New Roman"/>
          <w:bCs/>
          <w:color w:val="000000"/>
        </w:rPr>
        <w:t xml:space="preserve">THE LINGUISTIC POWER OF CONNOTATIONS: THE CASE OF </w:t>
      </w:r>
      <w:r w:rsidR="00FD1978" w:rsidRPr="00FD1978">
        <w:rPr>
          <w:rFonts w:ascii="Times New Roman" w:eastAsia="Times New Roman" w:hAnsi="Times New Roman" w:cs="Times New Roman"/>
          <w:bCs/>
          <w:i/>
          <w:iCs/>
          <w:color w:val="000000"/>
        </w:rPr>
        <w:t>SILENCE</w:t>
      </w:r>
      <w:r w:rsidR="00FD1978" w:rsidRPr="00FD1978">
        <w:rPr>
          <w:rFonts w:ascii="Times New Roman" w:eastAsia="Times New Roman" w:hAnsi="Times New Roman" w:cs="Times New Roman"/>
          <w:bCs/>
          <w:color w:val="000000"/>
        </w:rPr>
        <w:t xml:space="preserve"> IN ENGLISH AND ITS BULGARIAN COUNTERPARTS</w:t>
      </w:r>
      <w:r w:rsidR="00E2616B">
        <w:rPr>
          <w:rFonts w:ascii="Times New Roman" w:eastAsia="Times New Roman" w:hAnsi="Times New Roman" w:cs="Times New Roman"/>
          <w:bCs/>
          <w:color w:val="000000"/>
          <w:lang w:val="sr-Cyrl-RS"/>
        </w:rPr>
        <w:t xml:space="preserve"> Б. Братанове, у коме </w:t>
      </w:r>
      <w:r w:rsidR="005F68AA">
        <w:rPr>
          <w:rFonts w:ascii="Times New Roman" w:eastAsia="Times New Roman" w:hAnsi="Times New Roman" w:cs="Times New Roman"/>
          <w:bCs/>
          <w:color w:val="000000"/>
          <w:lang w:val="sr-Cyrl-RS"/>
        </w:rPr>
        <w:t xml:space="preserve">се </w:t>
      </w:r>
      <w:r w:rsidR="00E2616B">
        <w:rPr>
          <w:rFonts w:ascii="Times New Roman" w:eastAsia="Times New Roman" w:hAnsi="Times New Roman" w:cs="Times New Roman"/>
          <w:bCs/>
          <w:color w:val="000000"/>
          <w:lang w:val="sr-Cyrl-RS"/>
        </w:rPr>
        <w:t>на лексичко-семантичком плану издвајају конотације лексема којима се представља моћ ћутања и тишине у вербалној и невербалној комуникацији у српском и бугарском језику.</w:t>
      </w:r>
    </w:p>
    <w:p w14:paraId="20C8F4C0" w14:textId="77777777" w:rsidR="00095B91" w:rsidRDefault="00B42B2C" w:rsidP="0093317D">
      <w:pPr>
        <w:ind w:firstLine="720"/>
        <w:jc w:val="both"/>
        <w:rPr>
          <w:rFonts w:ascii="Times New Roman" w:eastAsia="Times New Roman" w:hAnsi="Times New Roman" w:cs="Times New Roman"/>
          <w:bCs/>
          <w:color w:val="000000"/>
          <w:lang w:val="sr-Cyrl-RS"/>
        </w:rPr>
      </w:pPr>
      <w:r>
        <w:rPr>
          <w:rFonts w:ascii="Times New Roman" w:hAnsi="Times New Roman" w:cs="Times New Roman"/>
          <w:bCs/>
          <w:color w:val="000000"/>
          <w:lang w:val="sr-Cyrl-RS"/>
        </w:rPr>
        <w:t xml:space="preserve">Универзалну моћ и језика и саме лексеме </w:t>
      </w:r>
      <w:r w:rsidRPr="00B42B2C">
        <w:rPr>
          <w:rFonts w:ascii="Times New Roman" w:hAnsi="Times New Roman" w:cs="Times New Roman"/>
          <w:bCs/>
          <w:i/>
          <w:color w:val="000000"/>
          <w:lang w:val="sr-Cyrl-RS"/>
        </w:rPr>
        <w:t>моћ</w:t>
      </w:r>
      <w:r>
        <w:rPr>
          <w:rFonts w:ascii="Times New Roman" w:hAnsi="Times New Roman" w:cs="Times New Roman"/>
          <w:bCs/>
          <w:color w:val="000000"/>
          <w:lang w:val="sr-Cyrl-RS"/>
        </w:rPr>
        <w:t xml:space="preserve"> потврђује продуктивност те лексеме као творбене основе и њених деривата, са посеним освртом на семантички однос са антонимијским</w:t>
      </w:r>
      <w:r w:rsidR="00570A5C">
        <w:rPr>
          <w:rFonts w:ascii="Times New Roman" w:hAnsi="Times New Roman" w:cs="Times New Roman"/>
          <w:bCs/>
          <w:color w:val="000000"/>
          <w:lang w:val="sr-Cyrl-RS"/>
        </w:rPr>
        <w:t xml:space="preserve"> јој </w:t>
      </w:r>
      <w:r>
        <w:rPr>
          <w:rFonts w:ascii="Times New Roman" w:hAnsi="Times New Roman" w:cs="Times New Roman"/>
          <w:bCs/>
          <w:color w:val="000000"/>
          <w:lang w:val="sr-Cyrl-RS"/>
        </w:rPr>
        <w:t xml:space="preserve"> облицима (М. Гочанин, </w:t>
      </w:r>
      <w:r w:rsidR="00354C74" w:rsidRPr="00354C74">
        <w:rPr>
          <w:rFonts w:ascii="Times New Roman" w:eastAsia="Times New Roman" w:hAnsi="Times New Roman" w:cs="Times New Roman"/>
          <w:bCs/>
          <w:color w:val="000000"/>
        </w:rPr>
        <w:t xml:space="preserve">СЕМАНТИЧКО-ТВОРБЕНА АНАЛИЗА ЛЕКСЕМА </w:t>
      </w:r>
      <w:r w:rsidR="00354C74" w:rsidRPr="00354C74">
        <w:rPr>
          <w:rFonts w:ascii="Times New Roman" w:eastAsia="Times New Roman" w:hAnsi="Times New Roman" w:cs="Times New Roman"/>
          <w:bCs/>
          <w:i/>
          <w:iCs/>
          <w:color w:val="000000"/>
        </w:rPr>
        <w:t>МОЋ, НЕМОЋ</w:t>
      </w:r>
      <w:r w:rsidR="00354C74" w:rsidRPr="00354C74">
        <w:rPr>
          <w:rFonts w:ascii="Times New Roman" w:eastAsia="Times New Roman" w:hAnsi="Times New Roman" w:cs="Times New Roman"/>
          <w:bCs/>
          <w:color w:val="000000"/>
        </w:rPr>
        <w:t xml:space="preserve"> И ЊИХОВИХ ОДАБРАНИХ ДЕРИВАТА  НА ПРИМЕРУ РЕЧНИКА САНУ</w:t>
      </w:r>
      <w:r w:rsidR="00570A5C">
        <w:rPr>
          <w:rFonts w:ascii="Times New Roman" w:hAnsi="Times New Roman" w:cs="Times New Roman"/>
          <w:bCs/>
          <w:color w:val="000000"/>
          <w:lang w:val="sr-Cyrl-RS"/>
        </w:rPr>
        <w:t xml:space="preserve">), док на синтаксичком плану рад </w:t>
      </w:r>
      <w:r w:rsidR="00570A5C" w:rsidRPr="00570A5C">
        <w:rPr>
          <w:rFonts w:ascii="Times New Roman" w:eastAsia="Times New Roman" w:hAnsi="Times New Roman" w:cs="Times New Roman"/>
          <w:bCs/>
          <w:color w:val="000000"/>
        </w:rPr>
        <w:t xml:space="preserve">THE POWER OF ATTRACTION: </w:t>
      </w:r>
      <w:r w:rsidR="00570A5C" w:rsidRPr="00570A5C">
        <w:rPr>
          <w:rFonts w:ascii="Times New Roman" w:eastAsia="Times New Roman" w:hAnsi="Times New Roman" w:cs="Times New Roman"/>
          <w:bCs/>
          <w:i/>
          <w:iCs/>
          <w:color w:val="000000"/>
        </w:rPr>
        <w:t xml:space="preserve">SO ADJ AS TO </w:t>
      </w:r>
      <w:r w:rsidR="00570A5C" w:rsidRPr="00570A5C">
        <w:rPr>
          <w:rFonts w:ascii="Times New Roman" w:eastAsia="Times New Roman" w:hAnsi="Times New Roman" w:cs="Times New Roman"/>
          <w:bCs/>
          <w:color w:val="000000"/>
        </w:rPr>
        <w:t>V CONSTRUCTION AND ITS COLLEXEMES </w:t>
      </w:r>
      <w:r w:rsidR="00570A5C">
        <w:rPr>
          <w:rFonts w:ascii="Times New Roman" w:eastAsia="Times New Roman" w:hAnsi="Times New Roman" w:cs="Times New Roman"/>
          <w:bCs/>
          <w:color w:val="000000"/>
          <w:lang w:val="sr-Cyrl-RS"/>
        </w:rPr>
        <w:t xml:space="preserve">Т. Тошић Лојаница показује моћ синтаксичких конструкција да вежу семантички компатибилне лексеме по принципу њихове колокацијско-идиоматске укоријењености  у колективном мишљењу. Квантитативна анализа корпуса показује да се  негативно маркирани глаголи говорења, мишљења и осјећања значајно фреквентније изражавају помоћу вербално-адјективних еквивалената него </w:t>
      </w:r>
      <w:r w:rsidR="00354C74">
        <w:rPr>
          <w:rFonts w:ascii="Times New Roman" w:eastAsia="Times New Roman" w:hAnsi="Times New Roman" w:cs="Times New Roman"/>
          <w:bCs/>
          <w:color w:val="000000"/>
          <w:lang w:val="sr-Cyrl-RS"/>
        </w:rPr>
        <w:t>што је т</w:t>
      </w:r>
      <w:r w:rsidR="00A657E4">
        <w:rPr>
          <w:rFonts w:ascii="Times New Roman" w:eastAsia="Times New Roman" w:hAnsi="Times New Roman" w:cs="Times New Roman"/>
          <w:bCs/>
          <w:color w:val="000000"/>
          <w:lang w:val="sr-Cyrl-RS"/>
        </w:rPr>
        <w:t>о</w:t>
      </w:r>
      <w:r w:rsidR="00354C74">
        <w:rPr>
          <w:rFonts w:ascii="Times New Roman" w:eastAsia="Times New Roman" w:hAnsi="Times New Roman" w:cs="Times New Roman"/>
          <w:bCs/>
          <w:color w:val="000000"/>
          <w:lang w:val="sr-Cyrl-RS"/>
        </w:rPr>
        <w:t xml:space="preserve"> случај код динамичких глагола радње.</w:t>
      </w:r>
    </w:p>
    <w:p w14:paraId="586224F1" w14:textId="77777777" w:rsidR="00A657E4" w:rsidRDefault="00A657E4" w:rsidP="00AE20E7">
      <w:pPr>
        <w:pStyle w:val="NormalWeb"/>
        <w:spacing w:before="0" w:beforeAutospacing="0" w:after="0" w:afterAutospacing="0"/>
        <w:ind w:firstLine="720"/>
        <w:jc w:val="both"/>
        <w:rPr>
          <w:bCs/>
          <w:color w:val="222222"/>
          <w:sz w:val="22"/>
          <w:szCs w:val="22"/>
          <w:shd w:val="clear" w:color="auto" w:fill="FFFFFF"/>
          <w:lang w:val="sr-Cyrl-RS"/>
        </w:rPr>
      </w:pPr>
      <w:r w:rsidRPr="005F68AA">
        <w:rPr>
          <w:bCs/>
          <w:color w:val="000000"/>
          <w:sz w:val="22"/>
          <w:szCs w:val="22"/>
          <w:lang w:val="sr-Cyrl-RS"/>
        </w:rPr>
        <w:t xml:space="preserve">Лингвистички радови у поглављу </w:t>
      </w:r>
      <w:r w:rsidRPr="005F68AA">
        <w:rPr>
          <w:bCs/>
          <w:i/>
          <w:color w:val="000000"/>
          <w:sz w:val="22"/>
          <w:szCs w:val="22"/>
          <w:lang w:val="sr-Cyrl-RS"/>
        </w:rPr>
        <w:t>Моћ језика у употреби</w:t>
      </w:r>
      <w:r w:rsidRPr="005F68AA">
        <w:rPr>
          <w:bCs/>
          <w:color w:val="000000"/>
          <w:sz w:val="22"/>
          <w:szCs w:val="22"/>
          <w:lang w:val="sr-Cyrl-RS"/>
        </w:rPr>
        <w:t xml:space="preserve"> примарно су комуникативно-прагматичког карактера, а подразумијевају и методе дискурс анализе. Директивни говорним чиновима – на различитом корпусу баве се два рада: дијалектолошки рад </w:t>
      </w:r>
      <w:r w:rsidRPr="005F68AA">
        <w:rPr>
          <w:bCs/>
          <w:color w:val="222222"/>
          <w:sz w:val="22"/>
          <w:szCs w:val="22"/>
          <w:shd w:val="clear" w:color="auto" w:fill="FFFFFF"/>
        </w:rPr>
        <w:t>ИСКАЗИВАЊЕ ЗАПОВЕСТИ, ПОДСТИЦАЈА, УПУТСТАВА</w:t>
      </w:r>
      <w:r w:rsidRPr="005F68AA">
        <w:rPr>
          <w:bCs/>
          <w:color w:val="222222"/>
          <w:sz w:val="22"/>
          <w:szCs w:val="22"/>
        </w:rPr>
        <w:t> </w:t>
      </w:r>
      <w:r w:rsidRPr="005F68AA">
        <w:rPr>
          <w:bCs/>
          <w:color w:val="222222"/>
          <w:sz w:val="22"/>
          <w:szCs w:val="22"/>
          <w:shd w:val="clear" w:color="auto" w:fill="FFFFFF"/>
        </w:rPr>
        <w:t>У ГОВОРИМА КОСОВСКОГ ПОМОРАВЉА</w:t>
      </w:r>
      <w:r w:rsidRPr="005F68AA">
        <w:rPr>
          <w:bCs/>
          <w:color w:val="222222"/>
          <w:sz w:val="22"/>
          <w:szCs w:val="22"/>
          <w:shd w:val="clear" w:color="auto" w:fill="FFFFFF"/>
          <w:lang w:val="sr-Cyrl-RS"/>
        </w:rPr>
        <w:t xml:space="preserve"> Т. Трајковић и рад РЕЛАТИВНОСТ МОЋИ У РЕАЛИЗАЦИЈИ ДИРЕКТИВНИХ ГОВОРНИХ ЧИНОВА С. М</w:t>
      </w:r>
      <w:r>
        <w:rPr>
          <w:bCs/>
          <w:color w:val="222222"/>
          <w:sz w:val="22"/>
          <w:szCs w:val="22"/>
          <w:shd w:val="clear" w:color="auto" w:fill="FFFFFF"/>
          <w:lang w:val="sr-Cyrl-RS"/>
        </w:rPr>
        <w:t xml:space="preserve">арковић – на корпусу филмских и драмских дијалога. У радовима се издвајају делиберативни и децидни директиви </w:t>
      </w:r>
      <w:r w:rsidR="00AE20E7">
        <w:rPr>
          <w:bCs/>
          <w:color w:val="222222"/>
          <w:sz w:val="22"/>
          <w:szCs w:val="22"/>
          <w:shd w:val="clear" w:color="auto" w:fill="FFFFFF"/>
          <w:lang w:val="sr-Cyrl-RS"/>
        </w:rPr>
        <w:t xml:space="preserve">и утврђују типови директних и индиректних директивних </w:t>
      </w:r>
      <w:r>
        <w:rPr>
          <w:bCs/>
          <w:color w:val="222222"/>
          <w:sz w:val="22"/>
          <w:szCs w:val="22"/>
          <w:shd w:val="clear" w:color="auto" w:fill="FFFFFF"/>
          <w:lang w:val="sr-Cyrl-RS"/>
        </w:rPr>
        <w:t xml:space="preserve"> </w:t>
      </w:r>
      <w:r w:rsidR="00AE20E7">
        <w:rPr>
          <w:bCs/>
          <w:color w:val="222222"/>
          <w:sz w:val="22"/>
          <w:szCs w:val="22"/>
          <w:shd w:val="clear" w:color="auto" w:fill="FFFFFF"/>
          <w:lang w:val="sr-Cyrl-RS"/>
        </w:rPr>
        <w:t>стратегија у односу на степен моћи коју говорник испољава у удносу на саговорника.</w:t>
      </w:r>
    </w:p>
    <w:p w14:paraId="48301E6C" w14:textId="77777777" w:rsidR="00237D85" w:rsidRDefault="00AE20E7" w:rsidP="00B67EE6">
      <w:pPr>
        <w:pStyle w:val="NormalWeb"/>
        <w:spacing w:before="0" w:beforeAutospacing="0" w:after="0" w:afterAutospacing="0"/>
        <w:jc w:val="both"/>
        <w:rPr>
          <w:bCs/>
          <w:color w:val="000000"/>
          <w:sz w:val="22"/>
          <w:szCs w:val="22"/>
          <w:lang w:val="sr-Cyrl-RS"/>
        </w:rPr>
      </w:pPr>
      <w:r>
        <w:rPr>
          <w:bCs/>
          <w:color w:val="222222"/>
          <w:sz w:val="22"/>
          <w:szCs w:val="22"/>
          <w:shd w:val="clear" w:color="auto" w:fill="FFFFFF"/>
          <w:lang w:val="sr-Cyrl-RS"/>
        </w:rPr>
        <w:t>Сличног карактера, а у ствари анализом персуазивно-директивних говорних чинова баве се и</w:t>
      </w:r>
      <w:r w:rsidR="00A97E7E">
        <w:rPr>
          <w:bCs/>
          <w:color w:val="222222"/>
          <w:sz w:val="22"/>
          <w:szCs w:val="22"/>
          <w:shd w:val="clear" w:color="auto" w:fill="FFFFFF"/>
          <w:lang w:val="sr-Cyrl-RS"/>
        </w:rPr>
        <w:t xml:space="preserve"> радови у којима је фокус на истраживању манипулативне</w:t>
      </w:r>
      <w:r>
        <w:rPr>
          <w:bCs/>
          <w:color w:val="222222"/>
          <w:sz w:val="22"/>
          <w:szCs w:val="22"/>
          <w:shd w:val="clear" w:color="auto" w:fill="FFFFFF"/>
          <w:lang w:val="sr-Cyrl-RS"/>
        </w:rPr>
        <w:t xml:space="preserve"> моћи језика у политичком дискурсу</w:t>
      </w:r>
      <w:r w:rsidR="00A97E7E">
        <w:rPr>
          <w:bCs/>
          <w:color w:val="222222"/>
          <w:sz w:val="22"/>
          <w:szCs w:val="22"/>
          <w:shd w:val="clear" w:color="auto" w:fill="FFFFFF"/>
          <w:lang w:val="sr-Cyrl-RS"/>
        </w:rPr>
        <w:t xml:space="preserve">. Такви су радови </w:t>
      </w:r>
      <w:r>
        <w:rPr>
          <w:bCs/>
          <w:color w:val="222222"/>
          <w:sz w:val="22"/>
          <w:szCs w:val="22"/>
          <w:shd w:val="clear" w:color="auto" w:fill="FFFFFF"/>
          <w:lang w:val="sr-Cyrl-RS"/>
        </w:rPr>
        <w:t xml:space="preserve"> </w:t>
      </w:r>
      <w:r w:rsidR="00A97E7E" w:rsidRPr="005F68AA">
        <w:rPr>
          <w:bCs/>
          <w:color w:val="000000"/>
          <w:sz w:val="22"/>
          <w:szCs w:val="22"/>
        </w:rPr>
        <w:t>МАНИПУЛАТИВНА МОЋ ДИСКУРСА ПОЛИТИЧКОГ СПОТА У ПРЕДИЗБОРНИМ КАМПАЊАМ</w:t>
      </w:r>
      <w:r w:rsidR="00A97E7E" w:rsidRPr="005F68AA">
        <w:rPr>
          <w:bCs/>
          <w:color w:val="000000"/>
          <w:sz w:val="22"/>
          <w:szCs w:val="22"/>
          <w:lang w:val="sr-Cyrl-RS"/>
        </w:rPr>
        <w:t xml:space="preserve"> С. Слијепчевић Бјеливук, ГОВОРНИ ЧИНОВИ КАО ПРИМЕР МАНИПУЛАТОРНЕ МОЋИ РЕЧИ У ГОВОРУ АЛЕКСАНДРА ВУЧИЋА А. Крстић и </w:t>
      </w:r>
      <w:r w:rsidR="00A97E7E" w:rsidRPr="005F68AA">
        <w:rPr>
          <w:bCs/>
          <w:color w:val="000000"/>
          <w:sz w:val="22"/>
          <w:szCs w:val="22"/>
        </w:rPr>
        <w:t>THE INTERPLAY OF IMPOLITENESS AND POWER IN SERBIAN POLITICAL DEBATES – A CASE STUDY</w:t>
      </w:r>
      <w:r w:rsidR="00A97E7E" w:rsidRPr="005F68AA">
        <w:rPr>
          <w:bCs/>
          <w:color w:val="000000"/>
          <w:sz w:val="22"/>
          <w:szCs w:val="22"/>
          <w:lang w:val="sr-Cyrl-RS"/>
        </w:rPr>
        <w:t xml:space="preserve"> М. Бацић</w:t>
      </w:r>
      <w:r w:rsidR="00A97E7E">
        <w:rPr>
          <w:bCs/>
          <w:color w:val="000000"/>
          <w:sz w:val="22"/>
          <w:szCs w:val="22"/>
          <w:lang w:val="sr-Cyrl-RS"/>
        </w:rPr>
        <w:t>. У радовима се издвајају језичка средства и стратегије које омогућују говорнику да манипулише повјерењем саговорника, да се дистанцира од преузимања одговорности за активности на које се обавезује, да дискредитује политичког противника и сл.</w:t>
      </w:r>
      <w:r w:rsidR="00C5277D">
        <w:rPr>
          <w:bCs/>
          <w:color w:val="000000"/>
          <w:sz w:val="22"/>
          <w:szCs w:val="22"/>
          <w:lang w:val="sr-Cyrl-RS"/>
        </w:rPr>
        <w:t xml:space="preserve"> </w:t>
      </w:r>
      <w:r w:rsidR="009D6A5D">
        <w:rPr>
          <w:bCs/>
          <w:color w:val="000000"/>
          <w:sz w:val="22"/>
          <w:szCs w:val="22"/>
          <w:lang w:val="sr-Cyrl-RS"/>
        </w:rPr>
        <w:t>Персуазивост као дом</w:t>
      </w:r>
      <w:r w:rsidR="00237D85">
        <w:rPr>
          <w:bCs/>
          <w:color w:val="000000"/>
          <w:sz w:val="22"/>
          <w:szCs w:val="22"/>
          <w:lang w:val="sr-Cyrl-RS"/>
        </w:rPr>
        <w:t xml:space="preserve">инатан принцип говора заступљена је и у раду </w:t>
      </w:r>
      <w:r w:rsidR="00237D85" w:rsidRPr="00237D85">
        <w:rPr>
          <w:bCs/>
          <w:color w:val="000000"/>
          <w:sz w:val="22"/>
          <w:szCs w:val="22"/>
        </w:rPr>
        <w:t>THE CONTRIBUTION OF PHONETICS TO THE POWER OF PERSUASION IN ADVERTISING</w:t>
      </w:r>
      <w:r w:rsidR="00237D85">
        <w:rPr>
          <w:bCs/>
          <w:color w:val="000000"/>
          <w:sz w:val="22"/>
          <w:szCs w:val="22"/>
          <w:lang w:val="sr-Cyrl-RS"/>
        </w:rPr>
        <w:t xml:space="preserve"> Д. Јеротијевић Тишма, гдје се лингвостилистичком фонолошком анализом показује значај сегменталних и супрасегменталних обиљежја у сазвучности рекламног дискурса – </w:t>
      </w:r>
      <w:r w:rsidR="002447FF">
        <w:rPr>
          <w:bCs/>
          <w:color w:val="000000"/>
          <w:sz w:val="22"/>
          <w:szCs w:val="22"/>
          <w:lang w:val="sr-Cyrl-RS"/>
        </w:rPr>
        <w:t>при чему резултати показују предност предњих наспрам задњих в</w:t>
      </w:r>
      <w:r w:rsidR="009D6A5D">
        <w:rPr>
          <w:bCs/>
          <w:color w:val="000000"/>
          <w:sz w:val="22"/>
          <w:szCs w:val="22"/>
          <w:lang w:val="sr-Cyrl-RS"/>
        </w:rPr>
        <w:t>окала, као и доминацију звучних</w:t>
      </w:r>
      <w:r w:rsidR="00237D85">
        <w:rPr>
          <w:bCs/>
          <w:color w:val="000000"/>
          <w:sz w:val="22"/>
          <w:szCs w:val="22"/>
          <w:lang w:val="sr-Cyrl-RS"/>
        </w:rPr>
        <w:t xml:space="preserve"> </w:t>
      </w:r>
      <w:r w:rsidR="002447FF">
        <w:rPr>
          <w:bCs/>
          <w:color w:val="000000"/>
          <w:sz w:val="22"/>
          <w:szCs w:val="22"/>
          <w:lang w:val="sr-Cyrl-RS"/>
        </w:rPr>
        <w:t xml:space="preserve">над безвучним гласовима, односно тенденцију звучне симболике у наметању имена одређеног бренда. </w:t>
      </w:r>
      <w:r w:rsidR="00C5277D">
        <w:rPr>
          <w:bCs/>
          <w:color w:val="000000"/>
          <w:sz w:val="22"/>
          <w:szCs w:val="22"/>
          <w:lang w:val="sr-Cyrl-RS"/>
        </w:rPr>
        <w:t xml:space="preserve">Манипулативним карактером језика говорника у односу на саговорнике бави се и рад </w:t>
      </w:r>
      <w:r w:rsidR="00C5277D" w:rsidRPr="00C5277D">
        <w:rPr>
          <w:bCs/>
          <w:smallCaps/>
          <w:color w:val="000000"/>
          <w:sz w:val="22"/>
          <w:szCs w:val="22"/>
        </w:rPr>
        <w:t>ХУМОР КАО НАЧИН ИСКАЗИВАЊА НАДМОЋИ ВОДИТЕЉА У КВИЗУ „НАЈСЛАБИЈА КАРИКАˮ</w:t>
      </w:r>
      <w:r w:rsidR="00C5277D">
        <w:rPr>
          <w:bCs/>
          <w:color w:val="000000"/>
          <w:sz w:val="22"/>
          <w:szCs w:val="22"/>
          <w:lang w:val="sr-Cyrl-RS"/>
        </w:rPr>
        <w:t xml:space="preserve"> М. Тодоровић и Н. Спасић. У друкчијем контексту – у дијалогу између водитеља квиза и такмичара показује се позиција моћи водитеља кроз различите врсте хумора – од игре ријечима до ироније и сарказма којима коментарише такмичаре и њихове способности. </w:t>
      </w:r>
    </w:p>
    <w:p w14:paraId="790BEC26" w14:textId="77777777" w:rsidR="00B67EE6" w:rsidRPr="00237D85" w:rsidRDefault="00C5277D" w:rsidP="00237D85">
      <w:pPr>
        <w:pStyle w:val="NormalWeb"/>
        <w:spacing w:before="0" w:beforeAutospacing="0" w:after="0" w:afterAutospacing="0"/>
        <w:ind w:firstLine="720"/>
        <w:jc w:val="both"/>
        <w:rPr>
          <w:bCs/>
          <w:color w:val="222222"/>
          <w:sz w:val="22"/>
          <w:szCs w:val="22"/>
          <w:lang w:val="sr-Cyrl-RS"/>
        </w:rPr>
      </w:pPr>
      <w:r>
        <w:rPr>
          <w:bCs/>
          <w:color w:val="000000"/>
          <w:sz w:val="22"/>
          <w:szCs w:val="22"/>
          <w:lang w:val="sr-Cyrl-RS"/>
        </w:rPr>
        <w:t xml:space="preserve">Вербалном интеракцијом са асиметричним распоредом позиција </w:t>
      </w:r>
      <w:r w:rsidR="00B67EE6">
        <w:rPr>
          <w:bCs/>
          <w:color w:val="000000"/>
          <w:sz w:val="22"/>
          <w:szCs w:val="22"/>
          <w:lang w:val="sr-Cyrl-RS"/>
        </w:rPr>
        <w:t xml:space="preserve">моћи између саговорника бави се и рад МОЋ РЕЧИ </w:t>
      </w:r>
      <w:r w:rsidR="009D6A5D">
        <w:rPr>
          <w:bCs/>
          <w:color w:val="000000"/>
          <w:sz w:val="22"/>
          <w:szCs w:val="22"/>
          <w:lang w:val="sr-Cyrl-RS"/>
        </w:rPr>
        <w:t>И ФИЛМ: СОРЕНТИНОВА „БОЖЈА РУКА</w:t>
      </w:r>
      <w:r w:rsidR="009D6A5D" w:rsidRPr="009D6A5D">
        <w:rPr>
          <w:bCs/>
          <w:color w:val="000000"/>
          <w:sz w:val="22"/>
          <w:szCs w:val="22"/>
          <w:lang w:val="sr-Cyrl-RS"/>
        </w:rPr>
        <w:t>”</w:t>
      </w:r>
      <w:r w:rsidR="00B67EE6">
        <w:rPr>
          <w:bCs/>
          <w:color w:val="000000"/>
          <w:sz w:val="22"/>
          <w:szCs w:val="22"/>
          <w:lang w:val="sr-Cyrl-RS"/>
        </w:rPr>
        <w:t xml:space="preserve"> М. Копривица Лелићанин, док је рад </w:t>
      </w:r>
      <w:r w:rsidR="00B67EE6" w:rsidRPr="00B67EE6">
        <w:rPr>
          <w:bCs/>
          <w:color w:val="222222"/>
          <w:sz w:val="22"/>
          <w:szCs w:val="22"/>
        </w:rPr>
        <w:t>TITLES ASSOCIATED WITH POWER IN A CORPUS OF FICTIONAL PROSE IN ITALIAN (XIX-XXI CENTURY)</w:t>
      </w:r>
      <w:r w:rsidR="00B67EE6">
        <w:rPr>
          <w:bCs/>
          <w:color w:val="222222"/>
          <w:sz w:val="22"/>
          <w:szCs w:val="22"/>
          <w:lang w:val="sr-Cyrl-RS"/>
        </w:rPr>
        <w:t xml:space="preserve"> </w:t>
      </w:r>
      <w:r w:rsidR="00B67EE6">
        <w:rPr>
          <w:bCs/>
          <w:color w:val="222222"/>
          <w:sz w:val="22"/>
          <w:szCs w:val="22"/>
          <w:lang w:val="sr-Latn-RS"/>
        </w:rPr>
        <w:t>F. C. Sciumbata</w:t>
      </w:r>
      <w:r w:rsidR="00B67EE6">
        <w:rPr>
          <w:bCs/>
          <w:color w:val="222222"/>
          <w:sz w:val="22"/>
          <w:szCs w:val="22"/>
          <w:lang w:val="sr-Cyrl-RS"/>
        </w:rPr>
        <w:t xml:space="preserve"> посвећен проучавању односа оригиналних </w:t>
      </w:r>
      <w:r w:rsidR="00B67EE6">
        <w:rPr>
          <w:bCs/>
          <w:color w:val="222222"/>
          <w:sz w:val="22"/>
          <w:szCs w:val="22"/>
          <w:lang w:val="sr-Cyrl-RS"/>
        </w:rPr>
        <w:lastRenderedPageBreak/>
        <w:t>текстова италијанске фантастичне прозе настале у периоду од 1800. до 2005. године и њихових преводних еквивалената, при чему се посматрају титуле које одражавају моћ (племићке титуле, војни чинови, вјерске улоге), са претпоставком и дјелимичном потврдом да снага њихове традиционалне моћи опада са историјским промјенама и еманципацијом друштва.</w:t>
      </w:r>
      <w:r w:rsidR="00237D85">
        <w:rPr>
          <w:bCs/>
          <w:color w:val="222222"/>
          <w:sz w:val="22"/>
          <w:szCs w:val="22"/>
          <w:lang w:val="sr-Cyrl-RS"/>
        </w:rPr>
        <w:t xml:space="preserve"> Моћ језика аутора у односу на неаутора показује се и у академском дискурсу научних рецензија (</w:t>
      </w:r>
      <w:r w:rsidR="00237D85" w:rsidRPr="00237D85">
        <w:rPr>
          <w:bCs/>
          <w:color w:val="000000"/>
          <w:sz w:val="22"/>
          <w:szCs w:val="22"/>
        </w:rPr>
        <w:t>BUILDING (ACADEMIC) VOICES OF POWER: A CASE STUDY OF ACADEMIC BOOK REVIEWS</w:t>
      </w:r>
      <w:r w:rsidR="00237D85">
        <w:rPr>
          <w:bCs/>
          <w:color w:val="000000"/>
          <w:sz w:val="22"/>
          <w:szCs w:val="22"/>
          <w:lang w:val="sr-Cyrl-RS"/>
        </w:rPr>
        <w:t xml:space="preserve">, А. Вучићевић и А. Ракић), гдје се позиција академске моћи очитује у дискурсу рецензента кроз евалуативне стратегије и обрасце похвале или покуде рецензираног дјела и његовог аутора. </w:t>
      </w:r>
    </w:p>
    <w:p w14:paraId="596F629E" w14:textId="77777777" w:rsidR="002447FF" w:rsidRDefault="00B67EE6" w:rsidP="002447FF">
      <w:pPr>
        <w:pStyle w:val="NormalWeb"/>
        <w:spacing w:before="0" w:beforeAutospacing="0" w:after="0" w:afterAutospacing="0"/>
        <w:ind w:firstLine="720"/>
        <w:jc w:val="both"/>
        <w:rPr>
          <w:bCs/>
          <w:color w:val="000000"/>
          <w:sz w:val="22"/>
          <w:szCs w:val="22"/>
          <w:lang w:val="sr-Cyrl-RS"/>
        </w:rPr>
      </w:pPr>
      <w:r>
        <w:rPr>
          <w:bCs/>
          <w:color w:val="222222"/>
          <w:sz w:val="22"/>
          <w:szCs w:val="22"/>
          <w:lang w:val="sr-Cyrl-RS"/>
        </w:rPr>
        <w:t xml:space="preserve">Два рада из овог </w:t>
      </w:r>
      <w:r w:rsidRPr="00A657E4">
        <w:rPr>
          <w:bCs/>
          <w:i/>
          <w:color w:val="000000"/>
          <w:lang w:val="sr-Cyrl-RS"/>
        </w:rPr>
        <w:t>Моћ језика у употреби</w:t>
      </w:r>
      <w:r>
        <w:rPr>
          <w:bCs/>
          <w:color w:val="000000"/>
          <w:lang w:val="sr-Cyrl-RS"/>
        </w:rPr>
        <w:t xml:space="preserve"> скрећу пажњу на </w:t>
      </w:r>
      <w:r w:rsidR="005533C3">
        <w:rPr>
          <w:bCs/>
          <w:color w:val="000000"/>
          <w:lang w:val="sr-Cyrl-RS"/>
        </w:rPr>
        <w:t xml:space="preserve">проблем језика као проблем угрожавања или непоштовања људских права. </w:t>
      </w:r>
      <w:r w:rsidR="005533C3" w:rsidRPr="009D6A5D">
        <w:rPr>
          <w:bCs/>
          <w:color w:val="000000"/>
          <w:sz w:val="22"/>
          <w:szCs w:val="22"/>
          <w:lang w:val="sr-Cyrl-RS"/>
        </w:rPr>
        <w:t xml:space="preserve">Те теме су заступљене у радовима </w:t>
      </w:r>
      <w:r w:rsidR="005533C3" w:rsidRPr="009D6A5D">
        <w:rPr>
          <w:bCs/>
          <w:color w:val="000000"/>
          <w:sz w:val="22"/>
          <w:szCs w:val="22"/>
        </w:rPr>
        <w:t>МОЋ ЛЕКСИКЕ МЕДИЈСКОГ ДИСКУРСА У КРЕИРАЊУ И УЧВРШЋИВАЊУ СТАВОВА ПРЕМА МАЊИНСКИМ ГРУПАМА (НА ПРИМЕРУ ВЕРБАЛНЕ ДИСКРИМИНАЦИЈЕ ЛГБТ ОСОБА)</w:t>
      </w:r>
      <w:r w:rsidR="005533C3" w:rsidRPr="009D6A5D">
        <w:rPr>
          <w:bCs/>
          <w:color w:val="000000"/>
          <w:sz w:val="22"/>
          <w:szCs w:val="22"/>
          <w:lang w:val="sr-Cyrl-RS"/>
        </w:rPr>
        <w:t xml:space="preserve"> Ј. Јовановић и </w:t>
      </w:r>
      <w:r w:rsidR="005533C3" w:rsidRPr="009D6A5D">
        <w:rPr>
          <w:bCs/>
          <w:color w:val="000000"/>
          <w:sz w:val="22"/>
          <w:szCs w:val="22"/>
        </w:rPr>
        <w:t>THE POWER OF INADEQUATE LANGUAGE REPRESENTATION IN LEGAL PROCEDURES: MONOLINGUALISM AGAINST HUMAN RIGHTS </w:t>
      </w:r>
      <w:r w:rsidR="005533C3" w:rsidRPr="009D6A5D">
        <w:rPr>
          <w:bCs/>
          <w:color w:val="000000"/>
          <w:sz w:val="22"/>
          <w:szCs w:val="22"/>
          <w:lang w:val="sr-Cyrl-RS"/>
        </w:rPr>
        <w:t>Ј. Ђорђевић</w:t>
      </w:r>
      <w:r w:rsidR="009D6A5D">
        <w:rPr>
          <w:bCs/>
          <w:color w:val="000000"/>
          <w:sz w:val="22"/>
          <w:szCs w:val="22"/>
          <w:lang w:val="sr-Cyrl-RS"/>
        </w:rPr>
        <w:t xml:space="preserve"> и </w:t>
      </w:r>
      <w:r w:rsidR="009D6A5D" w:rsidRPr="009D6A5D">
        <w:rPr>
          <w:bCs/>
          <w:color w:val="000000"/>
          <w:sz w:val="22"/>
          <w:szCs w:val="22"/>
          <w:lang w:val="sr-Cyrl-RS"/>
        </w:rPr>
        <w:t>Esther Monzó-Nebot</w:t>
      </w:r>
      <w:r w:rsidR="005533C3" w:rsidRPr="009D6A5D">
        <w:rPr>
          <w:bCs/>
          <w:color w:val="000000"/>
          <w:sz w:val="22"/>
          <w:szCs w:val="22"/>
          <w:lang w:val="sr-Cyrl-RS"/>
        </w:rPr>
        <w:t>. У раду Ј. Јовановић ук</w:t>
      </w:r>
      <w:r w:rsidR="005533C3">
        <w:rPr>
          <w:bCs/>
          <w:color w:val="000000"/>
          <w:sz w:val="22"/>
          <w:szCs w:val="22"/>
          <w:lang w:val="sr-Cyrl-RS"/>
        </w:rPr>
        <w:t xml:space="preserve">азује се на моћ експресивне лексике којојм се у јавном дискурсу креира дискриминаторски друштвени став према тзв. ЛГБТ-особама у Србији, а у раду Ј. Ђорђевић </w:t>
      </w:r>
      <w:r w:rsidR="009D6A5D">
        <w:rPr>
          <w:bCs/>
          <w:color w:val="000000"/>
          <w:sz w:val="22"/>
          <w:szCs w:val="22"/>
          <w:lang w:val="sr-Cyrl-RS"/>
        </w:rPr>
        <w:t xml:space="preserve">и </w:t>
      </w:r>
      <w:r w:rsidR="009D6A5D" w:rsidRPr="009D6A5D">
        <w:rPr>
          <w:bCs/>
          <w:color w:val="000000"/>
          <w:sz w:val="22"/>
          <w:szCs w:val="22"/>
          <w:lang w:val="sr-Cyrl-RS"/>
        </w:rPr>
        <w:t>Esther Monzó-Nebot</w:t>
      </w:r>
      <w:r w:rsidR="009D6A5D">
        <w:rPr>
          <w:bCs/>
          <w:color w:val="000000"/>
          <w:sz w:val="22"/>
          <w:szCs w:val="22"/>
          <w:lang w:val="sr-Cyrl-RS"/>
        </w:rPr>
        <w:t xml:space="preserve"> </w:t>
      </w:r>
      <w:r w:rsidR="005533C3">
        <w:rPr>
          <w:bCs/>
          <w:color w:val="000000"/>
          <w:sz w:val="22"/>
          <w:szCs w:val="22"/>
          <w:lang w:val="sr-Cyrl-RS"/>
        </w:rPr>
        <w:t>наглашава се језичка обесправљеност говрника мањинских језика који нису адекватно заступани у правним и правосудним процесима чији су учесници, а који се воде на језицима које не познају.</w:t>
      </w:r>
    </w:p>
    <w:p w14:paraId="21272822" w14:textId="77777777" w:rsidR="002447FF" w:rsidRPr="00263F96" w:rsidRDefault="002447FF" w:rsidP="002447FF">
      <w:pPr>
        <w:pStyle w:val="NormalWeb"/>
        <w:spacing w:before="0" w:beforeAutospacing="0" w:after="0" w:afterAutospacing="0"/>
        <w:ind w:firstLine="720"/>
        <w:jc w:val="both"/>
        <w:rPr>
          <w:bCs/>
          <w:color w:val="000000"/>
          <w:sz w:val="22"/>
          <w:szCs w:val="22"/>
          <w:lang w:val="sr-Cyrl-RS"/>
        </w:rPr>
      </w:pPr>
      <w:r w:rsidRPr="00263F96">
        <w:rPr>
          <w:bCs/>
          <w:color w:val="000000"/>
          <w:sz w:val="22"/>
          <w:szCs w:val="22"/>
          <w:lang w:val="sr-Cyrl-RS"/>
        </w:rPr>
        <w:t xml:space="preserve">Радом </w:t>
      </w:r>
      <w:r w:rsidRPr="00263F96">
        <w:rPr>
          <w:color w:val="000000"/>
          <w:sz w:val="22"/>
          <w:szCs w:val="22"/>
        </w:rPr>
        <w:t xml:space="preserve">МОЋ И ЈЕЗИК У ЈАПАНУ: ОД МИТА ДО </w:t>
      </w:r>
      <w:r w:rsidRPr="00263F96">
        <w:rPr>
          <w:i/>
          <w:iCs/>
          <w:color w:val="000000"/>
          <w:sz w:val="22"/>
          <w:szCs w:val="22"/>
        </w:rPr>
        <w:t>SOFT POWER</w:t>
      </w:r>
      <w:r w:rsidRPr="00263F96">
        <w:rPr>
          <w:color w:val="000000"/>
          <w:sz w:val="22"/>
          <w:szCs w:val="22"/>
        </w:rPr>
        <w:t>-А</w:t>
      </w:r>
      <w:r w:rsidRPr="00263F96">
        <w:rPr>
          <w:color w:val="000000"/>
          <w:sz w:val="22"/>
          <w:szCs w:val="22"/>
          <w:lang w:val="sr-Cyrl-RS"/>
        </w:rPr>
        <w:t xml:space="preserve"> Д. Кличковића, као </w:t>
      </w:r>
      <w:r w:rsidRPr="00263F96">
        <w:rPr>
          <w:bCs/>
          <w:color w:val="000000"/>
          <w:sz w:val="22"/>
          <w:szCs w:val="22"/>
          <w:lang w:val="sr-Cyrl-RS"/>
        </w:rPr>
        <w:t>п</w:t>
      </w:r>
      <w:r w:rsidR="0037763D" w:rsidRPr="00263F96">
        <w:rPr>
          <w:bCs/>
          <w:color w:val="000000"/>
          <w:sz w:val="22"/>
          <w:szCs w:val="22"/>
          <w:lang w:val="sr-Cyrl-RS"/>
        </w:rPr>
        <w:t xml:space="preserve">осљедњим </w:t>
      </w:r>
      <w:r w:rsidRPr="00263F96">
        <w:rPr>
          <w:bCs/>
          <w:color w:val="000000"/>
          <w:sz w:val="22"/>
          <w:szCs w:val="22"/>
          <w:lang w:val="sr-Cyrl-RS"/>
        </w:rPr>
        <w:t>у овом поглављу, из перспективе етнолингвист</w:t>
      </w:r>
      <w:r w:rsidR="00263F96">
        <w:rPr>
          <w:bCs/>
          <w:color w:val="000000"/>
          <w:sz w:val="22"/>
          <w:szCs w:val="22"/>
          <w:lang w:val="sr-Cyrl-RS"/>
        </w:rPr>
        <w:t>ике указује се на нераскидиви</w:t>
      </w:r>
      <w:r w:rsidRPr="00263F96">
        <w:rPr>
          <w:bCs/>
          <w:color w:val="000000"/>
          <w:sz w:val="22"/>
          <w:szCs w:val="22"/>
          <w:lang w:val="sr-Cyrl-RS"/>
        </w:rPr>
        <w:t xml:space="preserve"> однос народа и језика, на значај језика за обликовање националног идентитета, који се у Јапану </w:t>
      </w:r>
      <w:r w:rsidR="0047081F" w:rsidRPr="00263F96">
        <w:rPr>
          <w:bCs/>
          <w:color w:val="000000"/>
          <w:sz w:val="22"/>
          <w:szCs w:val="22"/>
          <w:lang w:val="sr-Cyrl-RS"/>
        </w:rPr>
        <w:t xml:space="preserve">показује кроз три кључне фазе – кроз школу националне филологије из </w:t>
      </w:r>
      <w:r w:rsidR="0047081F" w:rsidRPr="00263F96">
        <w:rPr>
          <w:bCs/>
          <w:color w:val="000000"/>
          <w:sz w:val="22"/>
          <w:szCs w:val="22"/>
          <w:lang w:val="sr-Latn-RS"/>
        </w:rPr>
        <w:t>XVII</w:t>
      </w:r>
      <w:r w:rsidR="0047081F" w:rsidRPr="00263F96">
        <w:rPr>
          <w:bCs/>
          <w:color w:val="000000"/>
          <w:sz w:val="22"/>
          <w:szCs w:val="22"/>
          <w:lang w:val="sr-Cyrl-RS"/>
        </w:rPr>
        <w:t xml:space="preserve"> вијека, кроз фазу модернизације</w:t>
      </w:r>
      <w:r w:rsidR="0047081F" w:rsidRPr="00263F96">
        <w:rPr>
          <w:bCs/>
          <w:color w:val="000000"/>
          <w:sz w:val="22"/>
          <w:szCs w:val="22"/>
          <w:lang w:val="sr-Latn-RS"/>
        </w:rPr>
        <w:t xml:space="preserve"> </w:t>
      </w:r>
      <w:r w:rsidR="0047081F" w:rsidRPr="00263F96">
        <w:rPr>
          <w:bCs/>
          <w:color w:val="000000"/>
          <w:sz w:val="22"/>
          <w:szCs w:val="22"/>
          <w:lang w:val="sr-Cyrl-RS"/>
        </w:rPr>
        <w:t xml:space="preserve">у </w:t>
      </w:r>
      <w:r w:rsidR="0047081F" w:rsidRPr="00263F96">
        <w:rPr>
          <w:bCs/>
          <w:color w:val="000000"/>
          <w:sz w:val="22"/>
          <w:szCs w:val="22"/>
          <w:lang w:val="sr-Latn-RS"/>
        </w:rPr>
        <w:t>XIX</w:t>
      </w:r>
      <w:r w:rsidR="0047081F" w:rsidRPr="00263F96">
        <w:rPr>
          <w:bCs/>
          <w:color w:val="000000"/>
          <w:sz w:val="22"/>
          <w:szCs w:val="22"/>
          <w:lang w:val="sr-Cyrl-RS"/>
        </w:rPr>
        <w:t xml:space="preserve"> вијеку и кроз трећу глобалистичку фазу, у којој јапански језик у његова култура излазе из етничких граница и шире се по свијету. У све три фазе као доминантан реализује се принцип да његов</w:t>
      </w:r>
      <w:r w:rsidR="00263F96">
        <w:rPr>
          <w:bCs/>
          <w:color w:val="000000"/>
          <w:sz w:val="22"/>
          <w:szCs w:val="22"/>
          <w:lang w:val="sr-Cyrl-RS"/>
        </w:rPr>
        <w:t>ањем духа језика његује се дух</w:t>
      </w:r>
      <w:r w:rsidR="0047081F" w:rsidRPr="00263F96">
        <w:rPr>
          <w:bCs/>
          <w:color w:val="000000"/>
          <w:sz w:val="22"/>
          <w:szCs w:val="22"/>
          <w:lang w:val="sr-Cyrl-RS"/>
        </w:rPr>
        <w:t xml:space="preserve"> нације и јача њена моћ.</w:t>
      </w:r>
    </w:p>
    <w:p w14:paraId="763B66EE" w14:textId="77777777" w:rsidR="00FA42A3" w:rsidRDefault="00CD7736" w:rsidP="002816E7">
      <w:pPr>
        <w:ind w:firstLine="720"/>
        <w:jc w:val="both"/>
        <w:rPr>
          <w:rFonts w:ascii="Times New Roman" w:eastAsia="Times New Roman" w:hAnsi="Times New Roman" w:cs="Times New Roman"/>
          <w:bCs/>
          <w:color w:val="000000"/>
          <w:lang w:val="sr-Cyrl-RS"/>
        </w:rPr>
      </w:pPr>
      <w:r w:rsidRPr="006E0465">
        <w:rPr>
          <w:rFonts w:ascii="Times New Roman" w:hAnsi="Times New Roman" w:cs="Times New Roman"/>
          <w:bCs/>
          <w:lang w:val="sr-Cyrl-RS"/>
        </w:rPr>
        <w:t xml:space="preserve">У радовима из поглавља </w:t>
      </w:r>
      <w:r w:rsidRPr="006E0465">
        <w:rPr>
          <w:rFonts w:ascii="Times New Roman" w:hAnsi="Times New Roman" w:cs="Times New Roman"/>
          <w:bCs/>
          <w:i/>
        </w:rPr>
        <w:t>The power of the written word</w:t>
      </w:r>
      <w:r w:rsidRPr="006E0465">
        <w:rPr>
          <w:rFonts w:ascii="Times New Roman" w:hAnsi="Times New Roman" w:cs="Times New Roman"/>
          <w:bCs/>
          <w:lang w:val="sr-Cyrl-RS"/>
        </w:rPr>
        <w:t xml:space="preserve"> </w:t>
      </w:r>
      <w:r w:rsidR="005B3B6C" w:rsidRPr="006E0465">
        <w:rPr>
          <w:rFonts w:ascii="Times New Roman" w:hAnsi="Times New Roman" w:cs="Times New Roman"/>
          <w:bCs/>
          <w:lang w:val="sr-Cyrl-RS"/>
        </w:rPr>
        <w:t xml:space="preserve">анализирају се  књижевна дјела која припадају књижевности енглеског језика, а у којима се манифестује како моћ стваралаштва у језику, тако и деструктивна снага језика с циљем </w:t>
      </w:r>
      <w:r w:rsidR="006E0465" w:rsidRPr="006E0465">
        <w:rPr>
          <w:rFonts w:ascii="Times New Roman" w:hAnsi="Times New Roman" w:cs="Times New Roman"/>
          <w:bCs/>
          <w:lang w:val="sr-Cyrl-RS"/>
        </w:rPr>
        <w:t xml:space="preserve">надмоћи и управљања другим. Тако се у раду </w:t>
      </w:r>
      <w:r w:rsidR="0037763D" w:rsidRPr="006E0465">
        <w:rPr>
          <w:rFonts w:ascii="Times New Roman" w:eastAsia="Times New Roman" w:hAnsi="Times New Roman" w:cs="Times New Roman"/>
          <w:bCs/>
        </w:rPr>
        <w:t>“</w:t>
      </w:r>
      <w:r w:rsidRPr="006E0465">
        <w:rPr>
          <w:rFonts w:ascii="Times New Roman" w:eastAsia="Times New Roman" w:hAnsi="Times New Roman" w:cs="Times New Roman"/>
          <w:bCs/>
        </w:rPr>
        <w:t>T</w:t>
      </w:r>
      <w:r w:rsidRPr="006E0465">
        <w:rPr>
          <w:rFonts w:ascii="Times New Roman" w:eastAsia="Times New Roman" w:hAnsi="Times New Roman" w:cs="Times New Roman"/>
          <w:bCs/>
          <w:lang w:val="sr-Latn-RS"/>
        </w:rPr>
        <w:t>HE</w:t>
      </w:r>
      <w:r w:rsidRPr="006E0465">
        <w:rPr>
          <w:rFonts w:ascii="Times New Roman" w:eastAsia="Times New Roman" w:hAnsi="Times New Roman" w:cs="Times New Roman"/>
          <w:bCs/>
        </w:rPr>
        <w:t xml:space="preserve"> POWER OF THE WRITTEN WORD</w:t>
      </w:r>
      <w:r w:rsidR="0037763D" w:rsidRPr="006E0465">
        <w:rPr>
          <w:rFonts w:ascii="Times New Roman" w:eastAsia="Times New Roman" w:hAnsi="Times New Roman" w:cs="Times New Roman"/>
          <w:bCs/>
        </w:rPr>
        <w:t>”</w:t>
      </w:r>
      <w:r w:rsidRPr="006E0465">
        <w:rPr>
          <w:rFonts w:ascii="Times New Roman" w:eastAsia="Times New Roman" w:hAnsi="Times New Roman" w:cs="Times New Roman"/>
          <w:bCs/>
        </w:rPr>
        <w:t>: LITERARY IMPRESSIONISM IN CONRAD'S</w:t>
      </w:r>
      <w:r w:rsidR="0037763D" w:rsidRPr="006E0465">
        <w:rPr>
          <w:rFonts w:ascii="Times New Roman" w:eastAsia="Times New Roman" w:hAnsi="Times New Roman" w:cs="Times New Roman"/>
          <w:bCs/>
        </w:rPr>
        <w:t xml:space="preserve"> “</w:t>
      </w:r>
      <w:r w:rsidRPr="006E0465">
        <w:rPr>
          <w:rFonts w:ascii="Times New Roman" w:eastAsia="Times New Roman" w:hAnsi="Times New Roman" w:cs="Times New Roman"/>
          <w:bCs/>
        </w:rPr>
        <w:t>YOUTH</w:t>
      </w:r>
      <w:r w:rsidR="0037763D" w:rsidRPr="006E0465">
        <w:rPr>
          <w:rFonts w:ascii="Times New Roman" w:eastAsia="Times New Roman" w:hAnsi="Times New Roman" w:cs="Times New Roman"/>
          <w:bCs/>
        </w:rPr>
        <w:t>”</w:t>
      </w:r>
      <w:r w:rsidR="0037763D" w:rsidRPr="006E0465">
        <w:rPr>
          <w:rFonts w:ascii="Times New Roman" w:eastAsia="Times New Roman" w:hAnsi="Times New Roman" w:cs="Times New Roman"/>
          <w:bCs/>
          <w:lang w:val="sr-Cyrl-RS"/>
        </w:rPr>
        <w:t xml:space="preserve"> </w:t>
      </w:r>
      <w:r w:rsidRPr="006E0465">
        <w:rPr>
          <w:rFonts w:ascii="Times New Roman" w:eastAsia="Times New Roman" w:hAnsi="Times New Roman" w:cs="Times New Roman"/>
          <w:bCs/>
          <w:lang w:val="sr-Cyrl-RS"/>
        </w:rPr>
        <w:t>А. Петровић</w:t>
      </w:r>
      <w:r w:rsidR="0037763D" w:rsidRPr="006E0465">
        <w:rPr>
          <w:rFonts w:ascii="Times New Roman" w:eastAsia="Times New Roman" w:hAnsi="Times New Roman" w:cs="Times New Roman"/>
          <w:bCs/>
          <w:lang w:val="sr-Cyrl-RS"/>
        </w:rPr>
        <w:t xml:space="preserve"> указује се на сликовиту снагу ријечи у импресионистичком поступку и анализира се Конрадова приповијетка </w:t>
      </w:r>
      <w:r w:rsidR="0037763D" w:rsidRPr="006E0465">
        <w:rPr>
          <w:rFonts w:ascii="Times New Roman" w:eastAsia="Times New Roman" w:hAnsi="Times New Roman" w:cs="Times New Roman"/>
          <w:bCs/>
          <w:i/>
          <w:lang w:val="sr-Cyrl-RS"/>
        </w:rPr>
        <w:t>Младост</w:t>
      </w:r>
      <w:r w:rsidR="0037763D" w:rsidRPr="006E0465">
        <w:rPr>
          <w:rFonts w:ascii="Times New Roman" w:eastAsia="Times New Roman" w:hAnsi="Times New Roman" w:cs="Times New Roman"/>
          <w:bCs/>
          <w:lang w:val="sr-Cyrl-RS"/>
        </w:rPr>
        <w:t xml:space="preserve"> у односу на ту традицију и постструктуралистичке поступке брисања.</w:t>
      </w:r>
      <w:r w:rsidR="006E0465" w:rsidRPr="006E0465">
        <w:rPr>
          <w:rFonts w:ascii="Times New Roman" w:hAnsi="Times New Roman" w:cs="Times New Roman"/>
          <w:bCs/>
          <w:lang w:val="sr-Cyrl-RS"/>
        </w:rPr>
        <w:t xml:space="preserve"> Истраживање у раду</w:t>
      </w:r>
      <w:r w:rsidR="0037763D" w:rsidRPr="006E0465">
        <w:rPr>
          <w:rFonts w:ascii="Times New Roman" w:eastAsia="Times New Roman" w:hAnsi="Times New Roman" w:cs="Times New Roman"/>
          <w:bCs/>
          <w:lang w:val="sr-Cyrl-RS"/>
        </w:rPr>
        <w:t xml:space="preserve"> </w:t>
      </w:r>
      <w:r w:rsidRPr="006E0465">
        <w:rPr>
          <w:rFonts w:ascii="Times New Roman" w:eastAsia="Times New Roman" w:hAnsi="Times New Roman" w:cs="Times New Roman"/>
          <w:bCs/>
        </w:rPr>
        <w:t>THE (AB)USE OF LANGUAGE IN TWENTIETH CENTURY BRITISH DYSTOPIAS</w:t>
      </w:r>
      <w:r w:rsidR="0037763D" w:rsidRPr="006E0465">
        <w:rPr>
          <w:rFonts w:ascii="Times New Roman" w:eastAsia="Times New Roman" w:hAnsi="Times New Roman" w:cs="Times New Roman"/>
          <w:bCs/>
          <w:lang w:val="sr-Cyrl-RS"/>
        </w:rPr>
        <w:t xml:space="preserve"> Љ. Матек и Ј</w:t>
      </w:r>
      <w:r w:rsidRPr="006E0465">
        <w:rPr>
          <w:rFonts w:ascii="Times New Roman" w:eastAsia="Times New Roman" w:hAnsi="Times New Roman" w:cs="Times New Roman"/>
          <w:bCs/>
          <w:lang w:val="sr-Cyrl-RS"/>
        </w:rPr>
        <w:t>. Патаки Шумига</w:t>
      </w:r>
      <w:r w:rsidR="0037763D" w:rsidRPr="006E0465">
        <w:rPr>
          <w:rFonts w:ascii="Times New Roman" w:eastAsia="Times New Roman" w:hAnsi="Times New Roman" w:cs="Times New Roman"/>
          <w:bCs/>
          <w:lang w:val="sr-Cyrl-RS"/>
        </w:rPr>
        <w:t xml:space="preserve"> – фокус</w:t>
      </w:r>
      <w:r w:rsidR="006E0465" w:rsidRPr="006E0465">
        <w:rPr>
          <w:rFonts w:ascii="Times New Roman" w:hAnsi="Times New Roman" w:cs="Times New Roman"/>
          <w:bCs/>
          <w:lang w:val="sr-Cyrl-RS"/>
        </w:rPr>
        <w:t>ира се на злоупотребу</w:t>
      </w:r>
      <w:r w:rsidR="0037763D" w:rsidRPr="006E0465">
        <w:rPr>
          <w:rFonts w:ascii="Times New Roman" w:eastAsia="Times New Roman" w:hAnsi="Times New Roman" w:cs="Times New Roman"/>
          <w:bCs/>
          <w:lang w:val="sr-Cyrl-RS"/>
        </w:rPr>
        <w:t xml:space="preserve"> језика у романима </w:t>
      </w:r>
      <w:r w:rsidR="0037763D" w:rsidRPr="006E0465">
        <w:rPr>
          <w:rFonts w:ascii="Times New Roman" w:eastAsia="Times New Roman" w:hAnsi="Times New Roman" w:cs="Times New Roman"/>
          <w:i/>
        </w:rPr>
        <w:t>Хиљаду девесто осамдесет четврта</w:t>
      </w:r>
      <w:r w:rsidR="0037763D" w:rsidRPr="006E0465">
        <w:rPr>
          <w:rFonts w:ascii="Times New Roman" w:eastAsia="Times New Roman" w:hAnsi="Times New Roman" w:cs="Times New Roman"/>
          <w:lang w:val="sr-Cyrl-RS"/>
        </w:rPr>
        <w:t xml:space="preserve"> Џ. Орвела и </w:t>
      </w:r>
      <w:r w:rsidR="0037763D" w:rsidRPr="006E0465">
        <w:rPr>
          <w:rFonts w:ascii="Times New Roman" w:eastAsia="Times New Roman" w:hAnsi="Times New Roman" w:cs="Times New Roman"/>
          <w:i/>
        </w:rPr>
        <w:t>Паклена поморанџа</w:t>
      </w:r>
      <w:r w:rsidR="0037763D" w:rsidRPr="006E0465">
        <w:rPr>
          <w:rFonts w:ascii="Times New Roman" w:eastAsia="Times New Roman" w:hAnsi="Times New Roman" w:cs="Times New Roman"/>
          <w:lang w:val="sr-Cyrl-RS"/>
        </w:rPr>
        <w:t xml:space="preserve"> Е. Барџиса</w:t>
      </w:r>
      <w:r w:rsidR="00FA42A3" w:rsidRPr="006E0465">
        <w:rPr>
          <w:rFonts w:ascii="Times New Roman" w:eastAsia="Times New Roman" w:hAnsi="Times New Roman" w:cs="Times New Roman"/>
          <w:lang w:val="sr-Cyrl-RS"/>
        </w:rPr>
        <w:t>, гдје у различитим социокултурним контекстима језик функционише као средство моћи којим се конструише и деконструише идентитет, односно којим се управља друштвом.</w:t>
      </w:r>
      <w:r w:rsidR="006E0465" w:rsidRPr="006E0465">
        <w:rPr>
          <w:rFonts w:ascii="Times New Roman" w:hAnsi="Times New Roman" w:cs="Times New Roman"/>
          <w:lang w:val="sr-Cyrl-RS"/>
        </w:rPr>
        <w:t xml:space="preserve"> Анализа појма моћи у раду </w:t>
      </w:r>
      <w:r w:rsidRPr="006E0465">
        <w:rPr>
          <w:rFonts w:ascii="Times New Roman" w:eastAsia="Times New Roman" w:hAnsi="Times New Roman" w:cs="Times New Roman"/>
          <w:bCs/>
        </w:rPr>
        <w:t>POWER AND POWERLESSNESS</w:t>
      </w:r>
      <w:r w:rsidRPr="006E0465">
        <w:rPr>
          <w:rFonts w:ascii="Times New Roman" w:eastAsia="Times New Roman" w:hAnsi="Times New Roman" w:cs="Times New Roman"/>
          <w:lang w:val="sr-Cyrl-RS"/>
        </w:rPr>
        <w:t xml:space="preserve"> </w:t>
      </w:r>
      <w:r w:rsidRPr="006E0465">
        <w:rPr>
          <w:rFonts w:ascii="Times New Roman" w:eastAsia="Times New Roman" w:hAnsi="Times New Roman" w:cs="Times New Roman"/>
          <w:bCs/>
        </w:rPr>
        <w:t xml:space="preserve">IN HENRY JAMES’ </w:t>
      </w:r>
      <w:r w:rsidRPr="006E0465">
        <w:rPr>
          <w:rFonts w:ascii="Times New Roman" w:eastAsia="Times New Roman" w:hAnsi="Times New Roman" w:cs="Times New Roman"/>
          <w:bCs/>
          <w:i/>
          <w:iCs/>
        </w:rPr>
        <w:t>THE TURN OF THE SCREW</w:t>
      </w:r>
      <w:r w:rsidRPr="006E0465">
        <w:rPr>
          <w:rFonts w:ascii="Times New Roman" w:eastAsia="Times New Roman" w:hAnsi="Times New Roman" w:cs="Times New Roman"/>
          <w:bCs/>
        </w:rPr>
        <w:t xml:space="preserve"> (1898)</w:t>
      </w:r>
      <w:r w:rsidRPr="006E0465">
        <w:rPr>
          <w:rFonts w:ascii="Times New Roman" w:eastAsia="Times New Roman" w:hAnsi="Times New Roman" w:cs="Times New Roman"/>
          <w:bCs/>
          <w:lang w:val="sr-Cyrl-RS"/>
        </w:rPr>
        <w:t xml:space="preserve"> М. </w:t>
      </w:r>
      <w:r w:rsidRPr="006E0465">
        <w:rPr>
          <w:rFonts w:ascii="Times New Roman" w:eastAsia="Times New Roman" w:hAnsi="Times New Roman" w:cs="Times New Roman"/>
          <w:bCs/>
          <w:lang w:val="sr-Latn-RS"/>
        </w:rPr>
        <w:t>Bucholtz</w:t>
      </w:r>
      <w:r w:rsidR="006E0465" w:rsidRPr="006E0465">
        <w:rPr>
          <w:rFonts w:ascii="Times New Roman" w:hAnsi="Times New Roman" w:cs="Times New Roman"/>
          <w:bCs/>
          <w:lang w:val="sr-Cyrl-RS"/>
        </w:rPr>
        <w:t xml:space="preserve"> изводи се на</w:t>
      </w:r>
      <w:r w:rsidR="00FA42A3" w:rsidRPr="006E0465">
        <w:rPr>
          <w:rFonts w:ascii="Times New Roman" w:eastAsia="Times New Roman" w:hAnsi="Times New Roman" w:cs="Times New Roman"/>
          <w:lang w:val="sr-Cyrl-RS"/>
        </w:rPr>
        <w:t xml:space="preserve"> новели </w:t>
      </w:r>
      <w:r w:rsidR="00FA42A3" w:rsidRPr="006E0465">
        <w:rPr>
          <w:rFonts w:ascii="Times New Roman" w:eastAsia="Times New Roman" w:hAnsi="Times New Roman" w:cs="Times New Roman"/>
          <w:i/>
        </w:rPr>
        <w:t>Oкрет матице</w:t>
      </w:r>
      <w:r w:rsidR="00FA42A3" w:rsidRPr="006E0465">
        <w:rPr>
          <w:rFonts w:ascii="Times New Roman" w:eastAsia="Times New Roman" w:hAnsi="Times New Roman" w:cs="Times New Roman"/>
          <w:lang w:val="sr-Cyrl-RS"/>
        </w:rPr>
        <w:t xml:space="preserve"> Х. Џејмса – </w:t>
      </w:r>
      <w:r w:rsidR="006E0465" w:rsidRPr="006E0465">
        <w:rPr>
          <w:rFonts w:ascii="Times New Roman" w:hAnsi="Times New Roman" w:cs="Times New Roman"/>
          <w:lang w:val="sr-Cyrl-RS"/>
        </w:rPr>
        <w:t xml:space="preserve">фокусом </w:t>
      </w:r>
      <w:r w:rsidR="00FA42A3" w:rsidRPr="006E0465">
        <w:rPr>
          <w:rFonts w:ascii="Times New Roman" w:eastAsia="Times New Roman" w:hAnsi="Times New Roman" w:cs="Times New Roman"/>
          <w:lang w:val="sr-Cyrl-RS"/>
        </w:rPr>
        <w:t>на питање односа аутора и његовог дјела кроз моћ наратора над туђом причом, те на традиционалне хијерархиј</w:t>
      </w:r>
      <w:r w:rsidR="006E0465" w:rsidRPr="006E0465">
        <w:rPr>
          <w:rFonts w:ascii="Times New Roman" w:hAnsi="Times New Roman" w:cs="Times New Roman"/>
          <w:lang w:val="sr-Cyrl-RS"/>
        </w:rPr>
        <w:t>ск</w:t>
      </w:r>
      <w:r w:rsidR="00FA42A3" w:rsidRPr="006E0465">
        <w:rPr>
          <w:rFonts w:ascii="Times New Roman" w:eastAsia="Times New Roman" w:hAnsi="Times New Roman" w:cs="Times New Roman"/>
          <w:lang w:val="sr-Cyrl-RS"/>
        </w:rPr>
        <w:t>е моћи које Џејмс осликава, апострофирајући моћ централног лика.</w:t>
      </w:r>
      <w:r w:rsidR="006E0465" w:rsidRPr="006E0465">
        <w:rPr>
          <w:rFonts w:ascii="Times New Roman" w:hAnsi="Times New Roman" w:cs="Times New Roman"/>
          <w:lang w:val="sr-Cyrl-RS"/>
        </w:rPr>
        <w:t xml:space="preserve"> И рад </w:t>
      </w:r>
      <w:r w:rsidR="006E0465" w:rsidRPr="006E0465">
        <w:rPr>
          <w:rFonts w:ascii="Times New Roman" w:eastAsia="Times New Roman" w:hAnsi="Times New Roman" w:cs="Times New Roman"/>
          <w:bCs/>
        </w:rPr>
        <w:t>WEAPONIZED NARRATIVE</w:t>
      </w:r>
      <w:r w:rsidR="006E0465" w:rsidRPr="006E0465">
        <w:rPr>
          <w:rFonts w:ascii="Times New Roman" w:eastAsia="Times New Roman" w:hAnsi="Times New Roman" w:cs="Times New Roman"/>
          <w:bCs/>
          <w:i/>
          <w:iCs/>
        </w:rPr>
        <w:t> </w:t>
      </w:r>
      <w:r w:rsidR="006E0465" w:rsidRPr="006E0465">
        <w:rPr>
          <w:rFonts w:ascii="Times New Roman" w:eastAsia="Times New Roman" w:hAnsi="Times New Roman" w:cs="Times New Roman"/>
          <w:bCs/>
        </w:rPr>
        <w:t>AS A SOCIALLY SYMBOLIC ACT IN FRANK HERBERT'S NOVEL </w:t>
      </w:r>
      <w:r w:rsidR="006E0465" w:rsidRPr="006E0465">
        <w:rPr>
          <w:rFonts w:ascii="Times New Roman" w:eastAsia="Times New Roman" w:hAnsi="Times New Roman" w:cs="Times New Roman"/>
          <w:bCs/>
          <w:i/>
          <w:iCs/>
        </w:rPr>
        <w:t>DUNE</w:t>
      </w:r>
      <w:r w:rsidR="006E0465" w:rsidRPr="006E0465">
        <w:rPr>
          <w:rFonts w:ascii="Times New Roman" w:eastAsia="Times New Roman" w:hAnsi="Times New Roman" w:cs="Times New Roman"/>
          <w:bCs/>
          <w:i/>
          <w:iCs/>
          <w:lang w:val="sr-Cyrl-RS"/>
        </w:rPr>
        <w:t xml:space="preserve"> </w:t>
      </w:r>
      <w:r w:rsidR="006E0465" w:rsidRPr="006E0465">
        <w:rPr>
          <w:rFonts w:ascii="Times New Roman" w:eastAsia="Times New Roman" w:hAnsi="Times New Roman" w:cs="Times New Roman"/>
          <w:bCs/>
          <w:iCs/>
          <w:lang w:val="sr-Cyrl-RS"/>
        </w:rPr>
        <w:t>Ј. Вилотијевић</w:t>
      </w:r>
      <w:r w:rsidR="006E0465" w:rsidRPr="006E0465">
        <w:rPr>
          <w:rFonts w:ascii="Times New Roman" w:eastAsia="Times New Roman" w:hAnsi="Times New Roman" w:cs="Times New Roman"/>
          <w:bCs/>
          <w:iCs/>
          <w:lang w:val="sr-Latn-RS"/>
        </w:rPr>
        <w:t xml:space="preserve"> </w:t>
      </w:r>
      <w:r w:rsidR="006E0465" w:rsidRPr="006E0465">
        <w:rPr>
          <w:rFonts w:ascii="Times New Roman" w:eastAsia="Times New Roman" w:hAnsi="Times New Roman" w:cs="Times New Roman"/>
          <w:bCs/>
          <w:iCs/>
          <w:lang w:val="sr-Cyrl-RS"/>
        </w:rPr>
        <w:t xml:space="preserve">усмјерен је на откривање наративне структуре моћи коју је успоставило сестринство Бене Гесерит, поставши кључна друштвена снага у виду наизглед аполитичног вјерског поретка који дјелује иза кулиса у измишљеном универзуму Хербертовог романа. У раду П. Митић </w:t>
      </w:r>
      <w:r w:rsidRPr="006E0465">
        <w:rPr>
          <w:rFonts w:ascii="Times New Roman" w:eastAsia="Times New Roman" w:hAnsi="Times New Roman" w:cs="Times New Roman"/>
          <w:bCs/>
        </w:rPr>
        <w:t xml:space="preserve">IDENTIFYING FEMINISM: THE NARRATIVES OF POWER AND RESISTANCE </w:t>
      </w:r>
      <w:r w:rsidR="006E0465" w:rsidRPr="006E0465">
        <w:rPr>
          <w:rFonts w:ascii="Times New Roman" w:eastAsia="Times New Roman" w:hAnsi="Times New Roman" w:cs="Times New Roman"/>
          <w:bCs/>
          <w:lang w:val="sr-Cyrl-RS"/>
        </w:rPr>
        <w:t xml:space="preserve">анализира се феминизам као наратив моћи и отпора у контекстима у којима у </w:t>
      </w:r>
      <w:r w:rsidR="00D93EFA" w:rsidRPr="006E0465">
        <w:rPr>
          <w:rFonts w:ascii="Times New Roman" w:eastAsia="Times New Roman" w:hAnsi="Times New Roman" w:cs="Times New Roman"/>
          <w:bCs/>
          <w:lang w:val="sr-Cyrl-RS"/>
        </w:rPr>
        <w:t>раскораку између сопствене теорије и праксе неријетко реплицира искључивање и доминацију</w:t>
      </w:r>
      <w:r w:rsidR="006E0465" w:rsidRPr="006E0465">
        <w:rPr>
          <w:rFonts w:ascii="Times New Roman" w:eastAsia="Times New Roman" w:hAnsi="Times New Roman" w:cs="Times New Roman"/>
          <w:bCs/>
          <w:lang w:val="sr-Cyrl-RS"/>
        </w:rPr>
        <w:t>. Р</w:t>
      </w:r>
      <w:r w:rsidR="00D93EFA" w:rsidRPr="006E0465">
        <w:rPr>
          <w:rFonts w:ascii="Times New Roman" w:eastAsia="Times New Roman" w:hAnsi="Times New Roman" w:cs="Times New Roman"/>
          <w:bCs/>
          <w:lang w:val="sr-Cyrl-RS"/>
        </w:rPr>
        <w:t xml:space="preserve">ад указује на неопходност промјене </w:t>
      </w:r>
      <w:r w:rsidR="00D93EFA">
        <w:rPr>
          <w:rFonts w:ascii="Times New Roman" w:eastAsia="Times New Roman" w:hAnsi="Times New Roman" w:cs="Times New Roman"/>
          <w:bCs/>
          <w:color w:val="000000"/>
          <w:lang w:val="sr-Cyrl-RS"/>
        </w:rPr>
        <w:t xml:space="preserve">феминистичког наратива који не може бити сведен само на </w:t>
      </w:r>
      <w:r w:rsidR="00D93EFA">
        <w:rPr>
          <w:rFonts w:ascii="Times New Roman" w:eastAsia="Times New Roman" w:hAnsi="Times New Roman" w:cs="Times New Roman"/>
          <w:bCs/>
          <w:color w:val="000000"/>
          <w:lang w:val="sr-Cyrl-RS"/>
        </w:rPr>
        <w:lastRenderedPageBreak/>
        <w:t xml:space="preserve">идентификовање родних улога већ на ослобађање </w:t>
      </w:r>
      <w:r w:rsidR="00752AD2">
        <w:rPr>
          <w:rFonts w:ascii="Times New Roman" w:eastAsia="Times New Roman" w:hAnsi="Times New Roman" w:cs="Times New Roman"/>
          <w:bCs/>
          <w:color w:val="000000"/>
          <w:lang w:val="sr-Cyrl-RS"/>
        </w:rPr>
        <w:t>човјека уопште од доминације и угњетавања. Илустрација аспеката моћи и отпора деструкцији моћи даје се паралелом трију књижевних личности – Антигоне (Софокле), Адолфине Фројд (Г. Смилевски) и Мајкла К (Ј. М.</w:t>
      </w:r>
      <w:r w:rsidR="00752AD2">
        <w:rPr>
          <w:rFonts w:ascii="Times New Roman" w:eastAsia="Times New Roman" w:hAnsi="Times New Roman" w:cs="Times New Roman"/>
          <w:bCs/>
          <w:color w:val="000000"/>
          <w:lang w:val="sr-Latn-RS"/>
        </w:rPr>
        <w:t>Coetzee)</w:t>
      </w:r>
      <w:r w:rsidR="006E0465">
        <w:rPr>
          <w:rFonts w:ascii="Times New Roman" w:eastAsia="Times New Roman" w:hAnsi="Times New Roman" w:cs="Times New Roman"/>
          <w:bCs/>
          <w:color w:val="000000"/>
          <w:lang w:val="sr-Cyrl-RS"/>
        </w:rPr>
        <w:t>.</w:t>
      </w:r>
    </w:p>
    <w:p w14:paraId="5FE8BCB5" w14:textId="77777777" w:rsidR="00205C32" w:rsidRDefault="00205C32" w:rsidP="00205C32">
      <w:pPr>
        <w:ind w:firstLine="720"/>
        <w:jc w:val="both"/>
        <w:rPr>
          <w:rFonts w:ascii="Times New Roman" w:eastAsia="Times New Roman" w:hAnsi="Times New Roman" w:cs="Times New Roman"/>
          <w:bCs/>
          <w:color w:val="000000"/>
          <w:lang w:val="sr-Cyrl-RS"/>
        </w:rPr>
      </w:pPr>
      <w:r>
        <w:rPr>
          <w:rFonts w:ascii="Times New Roman" w:eastAsia="Times New Roman" w:hAnsi="Times New Roman" w:cs="Times New Roman"/>
          <w:bCs/>
          <w:color w:val="000000"/>
          <w:lang w:val="sr-Cyrl-RS"/>
        </w:rPr>
        <w:t>У четвртом поглављу</w:t>
      </w:r>
      <w:r w:rsidR="006E0465">
        <w:rPr>
          <w:rFonts w:ascii="Times New Roman" w:eastAsia="Times New Roman" w:hAnsi="Times New Roman" w:cs="Times New Roman"/>
          <w:bCs/>
          <w:color w:val="000000"/>
          <w:lang w:val="sr-Cyrl-RS"/>
        </w:rPr>
        <w:t xml:space="preserve"> </w:t>
      </w:r>
      <w:r w:rsidR="006E0465" w:rsidRPr="006E0465">
        <w:rPr>
          <w:rFonts w:ascii="Times New Roman" w:eastAsia="Times New Roman" w:hAnsi="Times New Roman" w:cs="Times New Roman"/>
          <w:bCs/>
          <w:i/>
          <w:color w:val="000000"/>
          <w:lang w:val="sr-Cyrl-RS"/>
        </w:rPr>
        <w:t>Моћ писане ријечи</w:t>
      </w:r>
      <w:r w:rsidR="006E0465">
        <w:rPr>
          <w:rFonts w:ascii="Times New Roman" w:eastAsia="Times New Roman" w:hAnsi="Times New Roman" w:cs="Times New Roman"/>
          <w:bCs/>
          <w:color w:val="000000"/>
          <w:lang w:val="sr-Cyrl-RS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lang w:val="sr-Cyrl-RS"/>
        </w:rPr>
        <w:t>заступљени су сљедећи</w:t>
      </w:r>
      <w:r w:rsidR="00F43E61">
        <w:rPr>
          <w:rFonts w:ascii="Times New Roman" w:eastAsia="Times New Roman" w:hAnsi="Times New Roman" w:cs="Times New Roman"/>
          <w:bCs/>
          <w:color w:val="000000"/>
          <w:lang w:val="sr-Cyrl-RS"/>
        </w:rPr>
        <w:t xml:space="preserve"> радови: </w:t>
      </w:r>
      <w:r w:rsidR="00F43E61" w:rsidRPr="00F43E61">
        <w:rPr>
          <w:rFonts w:ascii="Times New Roman" w:eastAsia="Times New Roman" w:hAnsi="Times New Roman" w:cs="Times New Roman"/>
          <w:bCs/>
          <w:color w:val="000000"/>
        </w:rPr>
        <w:t xml:space="preserve">МОЋ </w:t>
      </w:r>
      <w:r w:rsidR="00F43E61" w:rsidRPr="00F43E61">
        <w:rPr>
          <w:rFonts w:ascii="Times New Roman" w:eastAsia="Times New Roman" w:hAnsi="Times New Roman" w:cs="Times New Roman"/>
          <w:bCs/>
          <w:i/>
          <w:iCs/>
          <w:color w:val="000000"/>
        </w:rPr>
        <w:t>ВЕЛИКЕ ПРИЧЕ</w:t>
      </w:r>
      <w:r w:rsidR="00F43E61">
        <w:rPr>
          <w:rFonts w:ascii="Times New Roman" w:eastAsia="Times New Roman" w:hAnsi="Times New Roman" w:cs="Times New Roman"/>
          <w:bCs/>
          <w:i/>
          <w:iCs/>
          <w:color w:val="000000"/>
          <w:lang w:val="sr-Cyrl-RS"/>
        </w:rPr>
        <w:t xml:space="preserve"> </w:t>
      </w:r>
      <w:r w:rsidR="00F43E61" w:rsidRPr="00F43E61">
        <w:rPr>
          <w:rFonts w:ascii="Times New Roman" w:eastAsia="Times New Roman" w:hAnsi="Times New Roman" w:cs="Times New Roman"/>
          <w:bCs/>
          <w:iCs/>
          <w:color w:val="000000"/>
          <w:lang w:val="sr-Cyrl-RS"/>
        </w:rPr>
        <w:t xml:space="preserve">М. Бојанић Ћирковић; </w:t>
      </w:r>
      <w:r w:rsidR="00F43E61">
        <w:rPr>
          <w:rFonts w:ascii="Times New Roman" w:eastAsia="Times New Roman" w:hAnsi="Times New Roman" w:cs="Times New Roman"/>
          <w:bCs/>
          <w:iCs/>
          <w:color w:val="000000"/>
          <w:lang w:val="sr-Cyrl-RS"/>
        </w:rPr>
        <w:t>МОЋ ПАМЋЕЊА И ЗАБОРАВА КАО НАРАТИВНИ КУЛТУРОЛОШКИ ИМПЕРАТИВ САВ</w:t>
      </w:r>
      <w:r w:rsidR="00C62F17">
        <w:rPr>
          <w:rFonts w:ascii="Times New Roman" w:eastAsia="Times New Roman" w:hAnsi="Times New Roman" w:cs="Times New Roman"/>
          <w:bCs/>
          <w:iCs/>
          <w:color w:val="000000"/>
          <w:lang w:val="sr-Cyrl-RS"/>
        </w:rPr>
        <w:t>РЕМЕНЕ ПРОЗЕ В. Гордић Петковић;</w:t>
      </w:r>
      <w:r w:rsidR="00F43E61">
        <w:rPr>
          <w:rFonts w:ascii="Times New Roman" w:eastAsia="Times New Roman" w:hAnsi="Times New Roman" w:cs="Times New Roman"/>
          <w:bCs/>
          <w:iCs/>
          <w:color w:val="000000"/>
          <w:lang w:val="sr-Cyrl-RS"/>
        </w:rPr>
        <w:t xml:space="preserve"> (НЕ)МОЋ ЈЕЗИКА КАО ОДБРАНЕ ОД ЗЛА У РОМАНУ </w:t>
      </w:r>
      <w:r w:rsidR="00F43E61" w:rsidRPr="005D2150">
        <w:rPr>
          <w:rFonts w:ascii="Times New Roman" w:eastAsia="Times New Roman" w:hAnsi="Times New Roman" w:cs="Times New Roman"/>
          <w:bCs/>
          <w:i/>
          <w:iCs/>
          <w:color w:val="000000"/>
          <w:lang w:val="sr-Cyrl-RS"/>
        </w:rPr>
        <w:t>КУЋА СЕЋАЊА И ЗАБОРАВА</w:t>
      </w:r>
      <w:r w:rsidR="00F43E61">
        <w:rPr>
          <w:rFonts w:ascii="Times New Roman" w:eastAsia="Times New Roman" w:hAnsi="Times New Roman" w:cs="Times New Roman"/>
          <w:bCs/>
          <w:iCs/>
          <w:color w:val="000000"/>
          <w:lang w:val="sr-Cyrl-RS"/>
        </w:rPr>
        <w:t xml:space="preserve">, Ј. Вељковић Мекић; (ДЕ)ИДЕОЛОГИЗАЦИЈА АНТИЧКОГ МИТА О ПОВРАТКУ ЗАВИЧАЈУ: </w:t>
      </w:r>
      <w:r w:rsidR="00F43E61" w:rsidRPr="005D2150">
        <w:rPr>
          <w:rFonts w:ascii="Times New Roman" w:eastAsia="Times New Roman" w:hAnsi="Times New Roman" w:cs="Times New Roman"/>
          <w:bCs/>
          <w:i/>
          <w:iCs/>
          <w:color w:val="000000"/>
          <w:lang w:val="sr-Cyrl-RS"/>
        </w:rPr>
        <w:t>ФИЛОКТЕТ</w:t>
      </w:r>
      <w:r w:rsidR="00F43E61">
        <w:rPr>
          <w:rFonts w:ascii="Times New Roman" w:eastAsia="Times New Roman" w:hAnsi="Times New Roman" w:cs="Times New Roman"/>
          <w:bCs/>
          <w:iCs/>
          <w:color w:val="000000"/>
          <w:lang w:val="sr-Cyrl-RS"/>
        </w:rPr>
        <w:t xml:space="preserve"> ХАЈНРИКА МИЛЕРА</w:t>
      </w:r>
      <w:r w:rsidR="00C62F17">
        <w:rPr>
          <w:rFonts w:ascii="Times New Roman" w:eastAsia="Times New Roman" w:hAnsi="Times New Roman" w:cs="Times New Roman"/>
          <w:bCs/>
          <w:iCs/>
          <w:color w:val="000000"/>
          <w:lang w:val="sr-Cyrl-RS"/>
        </w:rPr>
        <w:t xml:space="preserve"> М. </w:t>
      </w:r>
      <w:r w:rsidR="002816E7">
        <w:rPr>
          <w:rFonts w:ascii="Times New Roman" w:eastAsia="Times New Roman" w:hAnsi="Times New Roman" w:cs="Times New Roman"/>
          <w:bCs/>
          <w:iCs/>
          <w:color w:val="000000"/>
          <w:lang w:val="sr-Cyrl-RS"/>
        </w:rPr>
        <w:t>Вукчевића</w:t>
      </w:r>
      <w:r w:rsidR="00F43E61">
        <w:rPr>
          <w:rFonts w:ascii="Times New Roman" w:eastAsia="Times New Roman" w:hAnsi="Times New Roman" w:cs="Times New Roman"/>
          <w:bCs/>
          <w:iCs/>
          <w:color w:val="000000"/>
          <w:lang w:val="sr-Cyrl-RS"/>
        </w:rPr>
        <w:t xml:space="preserve">; РЕЧ, ТИШИНА, СЛОМ: ЈЕЗИК КАО СРЕДСТВО УСПОСТАВЉАЊА МОЋИ У КОМЕДИЈАМА ПРЕТЊЕ И ПОЛИТИЧКИМ ДРАМАМА ХАРОЛДА ПИНТЕРА С. Скубан; </w:t>
      </w:r>
      <w:r w:rsidR="00F43E61" w:rsidRPr="00F43E61">
        <w:rPr>
          <w:rFonts w:ascii="Times New Roman" w:eastAsia="Times New Roman" w:hAnsi="Times New Roman" w:cs="Times New Roman"/>
          <w:bCs/>
          <w:color w:val="000000"/>
        </w:rPr>
        <w:t>(НЕ)МОЋ РЕЧИ И БЕКЕТОВСКИ ЈУНАК</w:t>
      </w:r>
      <w:r w:rsidR="00F43E61" w:rsidRPr="00F43E61">
        <w:rPr>
          <w:rFonts w:ascii="Times New Roman" w:eastAsia="Times New Roman" w:hAnsi="Times New Roman" w:cs="Times New Roman"/>
          <w:lang w:val="sr-Cyrl-RS"/>
        </w:rPr>
        <w:t xml:space="preserve"> </w:t>
      </w:r>
      <w:r w:rsidR="00F43E61" w:rsidRPr="00F43E61">
        <w:rPr>
          <w:rFonts w:ascii="Times New Roman" w:eastAsia="Times New Roman" w:hAnsi="Times New Roman" w:cs="Times New Roman"/>
          <w:bCs/>
          <w:color w:val="000000"/>
        </w:rPr>
        <w:t xml:space="preserve">У РОМАНУ </w:t>
      </w:r>
      <w:r w:rsidR="00F43E61" w:rsidRPr="00F43E61">
        <w:rPr>
          <w:rFonts w:ascii="Times New Roman" w:eastAsia="Times New Roman" w:hAnsi="Times New Roman" w:cs="Times New Roman"/>
          <w:bCs/>
          <w:i/>
          <w:iCs/>
          <w:color w:val="000000"/>
        </w:rPr>
        <w:t>ЦРВЕНИ ПЕТАО ЛЕТИ ПРЕМА НЕБУ</w:t>
      </w:r>
      <w:r w:rsidR="00F43E61" w:rsidRPr="00F43E61">
        <w:rPr>
          <w:rFonts w:ascii="Times New Roman" w:eastAsia="Times New Roman" w:hAnsi="Times New Roman" w:cs="Times New Roman"/>
          <w:bCs/>
          <w:color w:val="000000"/>
        </w:rPr>
        <w:t xml:space="preserve"> МИОДРАГА БУЛАТОВИЋА</w:t>
      </w:r>
      <w:r w:rsidR="00F43E61">
        <w:rPr>
          <w:rFonts w:ascii="Times New Roman" w:eastAsia="Times New Roman" w:hAnsi="Times New Roman" w:cs="Times New Roman"/>
          <w:bCs/>
          <w:color w:val="000000"/>
          <w:lang w:val="sr-Cyrl-RS"/>
        </w:rPr>
        <w:t xml:space="preserve"> С. Тодоровић; </w:t>
      </w:r>
      <w:r w:rsidR="00F43E61" w:rsidRPr="0073275B">
        <w:rPr>
          <w:rFonts w:ascii="Times New Roman" w:eastAsia="Times New Roman" w:hAnsi="Times New Roman" w:cs="Times New Roman"/>
          <w:bCs/>
          <w:color w:val="000000"/>
        </w:rPr>
        <w:t xml:space="preserve">ТЕОПОЕТИКА У </w:t>
      </w:r>
      <w:r w:rsidR="00F43E61" w:rsidRPr="0073275B">
        <w:rPr>
          <w:rFonts w:ascii="Times New Roman" w:eastAsia="Times New Roman" w:hAnsi="Times New Roman" w:cs="Times New Roman"/>
          <w:bCs/>
          <w:i/>
          <w:iCs/>
          <w:color w:val="000000"/>
        </w:rPr>
        <w:t>СВЕТИЛНИКУ</w:t>
      </w:r>
      <w:r w:rsidR="00F43E61" w:rsidRPr="0073275B">
        <w:rPr>
          <w:rFonts w:ascii="Times New Roman" w:eastAsia="Times New Roman" w:hAnsi="Times New Roman" w:cs="Times New Roman"/>
          <w:lang w:val="sr-Cyrl-RS"/>
        </w:rPr>
        <w:t xml:space="preserve"> </w:t>
      </w:r>
      <w:r w:rsidR="00F43E61" w:rsidRPr="0073275B">
        <w:rPr>
          <w:rFonts w:ascii="Times New Roman" w:eastAsia="Times New Roman" w:hAnsi="Times New Roman" w:cs="Times New Roman"/>
          <w:bCs/>
          <w:color w:val="000000"/>
        </w:rPr>
        <w:t>СВЕТЛАНЕ ВЕЛМАР ЈАНКОВИЋ</w:t>
      </w:r>
      <w:r w:rsidR="00F43E61">
        <w:rPr>
          <w:rFonts w:ascii="Times New Roman" w:eastAsia="Times New Roman" w:hAnsi="Times New Roman" w:cs="Times New Roman"/>
          <w:bCs/>
          <w:color w:val="000000"/>
          <w:lang w:val="sr-Cyrl-RS"/>
        </w:rPr>
        <w:t xml:space="preserve"> С. Милојевић; </w:t>
      </w:r>
      <w:r w:rsidR="00263F96">
        <w:rPr>
          <w:rFonts w:ascii="Times New Roman" w:eastAsia="Times New Roman" w:hAnsi="Times New Roman" w:cs="Times New Roman"/>
          <w:bCs/>
          <w:color w:val="000000"/>
        </w:rPr>
        <w:t>ТИРАНИЈА „ПИСАНОГ”</w:t>
      </w:r>
      <w:r w:rsidR="00F43E61" w:rsidRPr="0073275B">
        <w:rPr>
          <w:rFonts w:ascii="Times New Roman" w:eastAsia="Times New Roman" w:hAnsi="Times New Roman" w:cs="Times New Roman"/>
          <w:bCs/>
          <w:color w:val="000000"/>
        </w:rPr>
        <w:t xml:space="preserve"> – ДЕСТРУКТИВНА МОЋ ПАТРИЈАРХАЛНЕ ЗАЈЕДНИЦЕ У ПРОЗИ БОРЕ СТАНКОВИЋА</w:t>
      </w:r>
      <w:r w:rsidR="00F43E61">
        <w:rPr>
          <w:rFonts w:ascii="Times New Roman" w:eastAsia="Times New Roman" w:hAnsi="Times New Roman" w:cs="Times New Roman"/>
          <w:bCs/>
          <w:color w:val="000000"/>
          <w:lang w:val="sr-Cyrl-RS"/>
        </w:rPr>
        <w:t xml:space="preserve"> Б. Солеша; </w:t>
      </w:r>
      <w:r w:rsidRPr="00AE49F2">
        <w:rPr>
          <w:rFonts w:ascii="Times New Roman" w:eastAsia="Times New Roman" w:hAnsi="Times New Roman" w:cs="Times New Roman"/>
          <w:bCs/>
          <w:color w:val="000000"/>
        </w:rPr>
        <w:t>ДА ЛИ ,,РЕЧИ РАЗБИШЕ МАГИЈУ”? СИМБОЛИЧКА И СЕМАНТИЧКА МОЋ РЕЧИ ФРУЛА, ВРЕТЕНО И ЦРН(ИЛО) У НОВОМ ЈЕРУСАЛИМУ БОРИСЛАВА ПЕКИЋА</w:t>
      </w:r>
      <w:r>
        <w:rPr>
          <w:rFonts w:ascii="Times New Roman" w:eastAsia="Times New Roman" w:hAnsi="Times New Roman" w:cs="Times New Roman"/>
          <w:bCs/>
          <w:color w:val="000000"/>
          <w:lang w:val="sr-Cyrl-RS"/>
        </w:rPr>
        <w:t xml:space="preserve"> А. Чебашек; </w:t>
      </w:r>
      <w:r w:rsidRPr="00AE49F2">
        <w:rPr>
          <w:rFonts w:ascii="Times New Roman" w:eastAsia="Times New Roman" w:hAnsi="Times New Roman" w:cs="Times New Roman"/>
          <w:bCs/>
          <w:color w:val="000000"/>
        </w:rPr>
        <w:t>ОДНОС ИЗМЕЂУ ДЈЕЧЈЕ ТРАУМЕ И ЛИЧНОГ ИДЕНТИТЕТА: (НЕ)МОГУЋНОСТ ДОСТИЗАЊА СОПСТВА (</w:t>
      </w:r>
      <w:r w:rsidRPr="00AE49F2">
        <w:rPr>
          <w:rFonts w:ascii="Times New Roman" w:eastAsia="Times New Roman" w:hAnsi="Times New Roman" w:cs="Times New Roman"/>
          <w:bCs/>
          <w:i/>
          <w:iCs/>
          <w:color w:val="000000"/>
        </w:rPr>
        <w:t xml:space="preserve">МЛИЈЕЧНИ ЗУБИ, </w:t>
      </w:r>
      <w:r w:rsidRPr="00AE49F2">
        <w:rPr>
          <w:rFonts w:ascii="Times New Roman" w:eastAsia="Times New Roman" w:hAnsi="Times New Roman" w:cs="Times New Roman"/>
          <w:bCs/>
          <w:color w:val="000000"/>
        </w:rPr>
        <w:t>ЛАНА БАСТАШИЋ)</w:t>
      </w:r>
      <w:r>
        <w:rPr>
          <w:rFonts w:ascii="Times New Roman" w:eastAsia="Times New Roman" w:hAnsi="Times New Roman" w:cs="Times New Roman"/>
          <w:bCs/>
          <w:color w:val="000000"/>
          <w:lang w:val="sr-Cyrl-RS"/>
        </w:rPr>
        <w:t xml:space="preserve"> М. Гајовић; </w:t>
      </w:r>
      <w:r w:rsidRPr="00AE49F2">
        <w:rPr>
          <w:rFonts w:ascii="Times New Roman" w:eastAsia="Times New Roman" w:hAnsi="Times New Roman" w:cs="Times New Roman"/>
          <w:bCs/>
          <w:color w:val="000000"/>
        </w:rPr>
        <w:t>ВИДОВИ МОЋИ У ДЕЛИМА ЕНЕСА ХАЛИЛОВИЋА</w:t>
      </w:r>
      <w:r>
        <w:rPr>
          <w:rFonts w:ascii="Times New Roman" w:eastAsia="Times New Roman" w:hAnsi="Times New Roman" w:cs="Times New Roman"/>
          <w:bCs/>
          <w:color w:val="000000"/>
          <w:lang w:val="sr-Cyrl-RS"/>
        </w:rPr>
        <w:t xml:space="preserve"> А. Јањић; ВЕРБАЛИЗАЦИЈА ПРАШТАЊА У КЊИЗИ ПРИЧА </w:t>
      </w:r>
      <w:r w:rsidRPr="00205C32">
        <w:rPr>
          <w:rFonts w:ascii="Times New Roman" w:eastAsia="Times New Roman" w:hAnsi="Times New Roman" w:cs="Times New Roman"/>
          <w:bCs/>
          <w:i/>
          <w:color w:val="000000"/>
          <w:lang w:val="sr-Cyrl-RS"/>
        </w:rPr>
        <w:t>АНЂЕЛИ НЕЋЕ СИЋИ СА НЕБЕСА</w:t>
      </w:r>
      <w:r>
        <w:rPr>
          <w:rFonts w:ascii="Times New Roman" w:eastAsia="Times New Roman" w:hAnsi="Times New Roman" w:cs="Times New Roman"/>
          <w:bCs/>
          <w:color w:val="000000"/>
          <w:lang w:val="sr-Cyrl-RS"/>
        </w:rPr>
        <w:t xml:space="preserve"> ЂОРЂА ЛЕБОВИЋА В. Петковића; </w:t>
      </w:r>
      <w:r w:rsidRPr="00AE49F2">
        <w:rPr>
          <w:rFonts w:ascii="Times New Roman" w:eastAsia="Times New Roman" w:hAnsi="Times New Roman" w:cs="Times New Roman"/>
          <w:bCs/>
          <w:color w:val="000000"/>
        </w:rPr>
        <w:t xml:space="preserve">ЛИЦЕ И НАЛИЧЈЕ МОЋИ: </w:t>
      </w:r>
      <w:r w:rsidRPr="00AE49F2">
        <w:rPr>
          <w:rFonts w:ascii="Times New Roman" w:eastAsia="Times New Roman" w:hAnsi="Times New Roman" w:cs="Times New Roman"/>
          <w:bCs/>
          <w:i/>
          <w:iCs/>
          <w:color w:val="000000"/>
        </w:rPr>
        <w:t>VERA NOBILITAS</w:t>
      </w:r>
      <w:r w:rsidRPr="00AE49F2">
        <w:rPr>
          <w:rFonts w:ascii="Times New Roman" w:eastAsia="Times New Roman" w:hAnsi="Times New Roman" w:cs="Times New Roman"/>
          <w:bCs/>
          <w:color w:val="000000"/>
        </w:rPr>
        <w:t xml:space="preserve"> И ДУБРОВАЧКА ВЛАСТЕЛА У УМЕТНИЧКОЈ ВИЗИЈИ МАРИЈА КАБОГЕ</w:t>
      </w:r>
      <w:r>
        <w:rPr>
          <w:rFonts w:ascii="Times New Roman" w:eastAsia="Times New Roman" w:hAnsi="Times New Roman" w:cs="Times New Roman"/>
          <w:bCs/>
          <w:color w:val="000000"/>
          <w:lang w:val="sr-Cyrl-RS"/>
        </w:rPr>
        <w:t xml:space="preserve"> Х. Аксентијевић; </w:t>
      </w:r>
      <w:r w:rsidRPr="00AE49F2">
        <w:rPr>
          <w:rFonts w:ascii="Times New Roman" w:eastAsia="Times New Roman" w:hAnsi="Times New Roman" w:cs="Times New Roman"/>
          <w:bCs/>
          <w:color w:val="000000"/>
        </w:rPr>
        <w:t>МОЋ РЕЧИ У ИРОНИЧНОМ ДИСКУРСУ ПОЕЗИЈЕ НОВИЦЕ ТАДИЋА</w:t>
      </w:r>
      <w:r>
        <w:rPr>
          <w:rFonts w:ascii="Times New Roman" w:eastAsia="Times New Roman" w:hAnsi="Times New Roman" w:cs="Times New Roman"/>
          <w:bCs/>
          <w:color w:val="000000"/>
          <w:lang w:val="sr-Cyrl-RS"/>
        </w:rPr>
        <w:t xml:space="preserve"> Ј. Младеновић и </w:t>
      </w:r>
      <w:r>
        <w:rPr>
          <w:rFonts w:ascii="Times New Roman" w:eastAsia="Times New Roman" w:hAnsi="Times New Roman" w:cs="Times New Roman"/>
          <w:bCs/>
          <w:color w:val="000000"/>
        </w:rPr>
        <w:t>ПРИРОДА И ФУН</w:t>
      </w:r>
      <w:r w:rsidRPr="00AE49F2">
        <w:rPr>
          <w:rFonts w:ascii="Times New Roman" w:eastAsia="Times New Roman" w:hAnsi="Times New Roman" w:cs="Times New Roman"/>
          <w:bCs/>
          <w:color w:val="000000"/>
        </w:rPr>
        <w:t>КЦИЈА РЕЧИ У ПОЕЗИЈИ НОВИЦЕ ТАДИЋА</w:t>
      </w:r>
      <w:r>
        <w:rPr>
          <w:rFonts w:ascii="Times New Roman" w:eastAsia="Times New Roman" w:hAnsi="Times New Roman" w:cs="Times New Roman"/>
          <w:bCs/>
          <w:color w:val="000000"/>
          <w:lang w:val="sr-Cyrl-RS"/>
        </w:rPr>
        <w:t xml:space="preserve"> С. Миловановић.</w:t>
      </w:r>
    </w:p>
    <w:p w14:paraId="7E9C5C84" w14:textId="77777777" w:rsidR="005D2150" w:rsidRDefault="005D2150" w:rsidP="00205C32">
      <w:pPr>
        <w:ind w:firstLine="720"/>
        <w:jc w:val="both"/>
        <w:rPr>
          <w:rFonts w:ascii="Times New Roman" w:eastAsia="Times New Roman" w:hAnsi="Times New Roman" w:cs="Times New Roman"/>
          <w:bCs/>
          <w:color w:val="000000"/>
          <w:lang w:val="sr-Cyrl-RS"/>
        </w:rPr>
      </w:pPr>
      <w:r>
        <w:rPr>
          <w:rFonts w:ascii="Times New Roman" w:eastAsia="Times New Roman" w:hAnsi="Times New Roman" w:cs="Times New Roman"/>
          <w:bCs/>
          <w:color w:val="000000"/>
          <w:lang w:val="sr-Cyrl-RS"/>
        </w:rPr>
        <w:t xml:space="preserve">У њима су анализирана бројна дјела </w:t>
      </w:r>
      <w:r w:rsidR="00E801AF">
        <w:rPr>
          <w:rFonts w:ascii="Times New Roman" w:eastAsia="Times New Roman" w:hAnsi="Times New Roman" w:cs="Times New Roman"/>
          <w:bCs/>
          <w:color w:val="000000"/>
          <w:lang w:val="sr-Cyrl-RS"/>
        </w:rPr>
        <w:t xml:space="preserve">српских и старних писаца, и то тринаест радова се односи на корпус </w:t>
      </w:r>
      <w:r w:rsidR="008A599B">
        <w:rPr>
          <w:rFonts w:ascii="Times New Roman" w:eastAsia="Times New Roman" w:hAnsi="Times New Roman" w:cs="Times New Roman"/>
          <w:bCs/>
          <w:color w:val="000000"/>
          <w:lang w:val="sr-Cyrl-RS"/>
        </w:rPr>
        <w:t>при</w:t>
      </w:r>
      <w:r w:rsidR="002816E7">
        <w:rPr>
          <w:rFonts w:ascii="Times New Roman" w:eastAsia="Times New Roman" w:hAnsi="Times New Roman" w:cs="Times New Roman"/>
          <w:bCs/>
          <w:color w:val="000000"/>
          <w:lang w:val="sr-Cyrl-RS"/>
        </w:rPr>
        <w:t>п</w:t>
      </w:r>
      <w:r w:rsidR="008A599B">
        <w:rPr>
          <w:rFonts w:ascii="Times New Roman" w:eastAsia="Times New Roman" w:hAnsi="Times New Roman" w:cs="Times New Roman"/>
          <w:bCs/>
          <w:color w:val="000000"/>
          <w:lang w:val="sr-Cyrl-RS"/>
        </w:rPr>
        <w:t xml:space="preserve">овиједне и драмске </w:t>
      </w:r>
      <w:r w:rsidR="00E801AF">
        <w:rPr>
          <w:rFonts w:ascii="Times New Roman" w:eastAsia="Times New Roman" w:hAnsi="Times New Roman" w:cs="Times New Roman"/>
          <w:bCs/>
          <w:color w:val="000000"/>
          <w:lang w:val="sr-Cyrl-RS"/>
        </w:rPr>
        <w:t xml:space="preserve">прозе и два на снагу поетске ријечи Новице Тадића. Радови који се баве појмом моћи у прозним текстовима представљају жанровски и стилски разноврстан и богат књижевноумјетнички корпус познатих дјела познатих и признатих аутора, анализираних такође разноврсним књижевнотеоријским, књижевноисторијским и наратолошким методама. У свима се јасно показује конструктивна моћ језика у обликовању наратива и мисаоног и естетског слоја дјела и деструктивна моћ </w:t>
      </w:r>
      <w:r w:rsidR="003B335E">
        <w:rPr>
          <w:rFonts w:ascii="Times New Roman" w:eastAsia="Times New Roman" w:hAnsi="Times New Roman" w:cs="Times New Roman"/>
          <w:bCs/>
          <w:color w:val="000000"/>
          <w:lang w:val="sr-Cyrl-RS"/>
        </w:rPr>
        <w:t>друштвених пробле</w:t>
      </w:r>
      <w:r w:rsidR="008A599B">
        <w:rPr>
          <w:rFonts w:ascii="Times New Roman" w:eastAsia="Times New Roman" w:hAnsi="Times New Roman" w:cs="Times New Roman"/>
          <w:bCs/>
          <w:color w:val="000000"/>
          <w:lang w:val="sr-Cyrl-RS"/>
        </w:rPr>
        <w:t xml:space="preserve">ма тематизованих </w:t>
      </w:r>
      <w:r w:rsidR="003B335E">
        <w:rPr>
          <w:rFonts w:ascii="Times New Roman" w:eastAsia="Times New Roman" w:hAnsi="Times New Roman" w:cs="Times New Roman"/>
          <w:bCs/>
          <w:color w:val="000000"/>
          <w:lang w:val="sr-Cyrl-RS"/>
        </w:rPr>
        <w:t>као: моћ насиља (</w:t>
      </w:r>
      <w:r w:rsidR="003B335E">
        <w:rPr>
          <w:rFonts w:ascii="Times New Roman" w:eastAsia="Times New Roman" w:hAnsi="Times New Roman" w:cs="Times New Roman"/>
          <w:bCs/>
          <w:iCs/>
          <w:color w:val="000000"/>
          <w:lang w:val="sr-Cyrl-RS"/>
        </w:rPr>
        <w:t xml:space="preserve">ЗАБОРАВА КАО НАРАТИВНИ КУЛТУРОЛОШКИ ИМПЕРАТИВ САВРЕМЕНЕ ПРОЗЕ В. Гордић Петковић; </w:t>
      </w:r>
      <w:r w:rsidR="003B335E" w:rsidRPr="00AE49F2">
        <w:rPr>
          <w:rFonts w:ascii="Times New Roman" w:eastAsia="Times New Roman" w:hAnsi="Times New Roman" w:cs="Times New Roman"/>
          <w:bCs/>
          <w:color w:val="000000"/>
        </w:rPr>
        <w:t>ОДНОС ИЗМЕЂУ ДЈЕЧЈЕ ТРАУМЕ И ЛИЧНОГ ИДЕНТИТЕТА: (НЕ)МОГУЋНОСТ ДОСТИЗАЊА СОПСТВА (</w:t>
      </w:r>
      <w:r w:rsidR="003B335E" w:rsidRPr="00AE49F2">
        <w:rPr>
          <w:rFonts w:ascii="Times New Roman" w:eastAsia="Times New Roman" w:hAnsi="Times New Roman" w:cs="Times New Roman"/>
          <w:bCs/>
          <w:i/>
          <w:iCs/>
          <w:color w:val="000000"/>
        </w:rPr>
        <w:t xml:space="preserve">МЛИЈЕЧНИ ЗУБИ, </w:t>
      </w:r>
      <w:r w:rsidR="003B335E" w:rsidRPr="00AE49F2">
        <w:rPr>
          <w:rFonts w:ascii="Times New Roman" w:eastAsia="Times New Roman" w:hAnsi="Times New Roman" w:cs="Times New Roman"/>
          <w:bCs/>
          <w:color w:val="000000"/>
        </w:rPr>
        <w:t>ЛАНА БАСТАШИЋ)</w:t>
      </w:r>
      <w:r w:rsidR="003B335E">
        <w:rPr>
          <w:rFonts w:ascii="Times New Roman" w:eastAsia="Times New Roman" w:hAnsi="Times New Roman" w:cs="Times New Roman"/>
          <w:bCs/>
          <w:color w:val="000000"/>
          <w:lang w:val="sr-Cyrl-RS"/>
        </w:rPr>
        <w:t xml:space="preserve"> М. Гајовић); моћ зла </w:t>
      </w:r>
      <w:r w:rsidR="00E037DD">
        <w:rPr>
          <w:rFonts w:ascii="Times New Roman" w:eastAsia="Times New Roman" w:hAnsi="Times New Roman" w:cs="Times New Roman"/>
          <w:bCs/>
          <w:color w:val="000000"/>
          <w:lang w:val="sr-Cyrl-RS"/>
        </w:rPr>
        <w:t xml:space="preserve">и праштања од стране жртве </w:t>
      </w:r>
      <w:r w:rsidR="003B335E">
        <w:rPr>
          <w:rFonts w:ascii="Times New Roman" w:eastAsia="Times New Roman" w:hAnsi="Times New Roman" w:cs="Times New Roman"/>
          <w:bCs/>
          <w:color w:val="000000"/>
          <w:lang w:val="sr-Cyrl-RS"/>
        </w:rPr>
        <w:t>(</w:t>
      </w:r>
      <w:r w:rsidR="003B335E">
        <w:rPr>
          <w:rFonts w:ascii="Times New Roman" w:eastAsia="Times New Roman" w:hAnsi="Times New Roman" w:cs="Times New Roman"/>
          <w:bCs/>
          <w:iCs/>
          <w:color w:val="000000"/>
          <w:lang w:val="sr-Cyrl-RS"/>
        </w:rPr>
        <w:t xml:space="preserve">(НЕ)МОЋ ЈЕЗИКА КАО ОДБРАНЕ ОД ЗЛА У РОМАНУ </w:t>
      </w:r>
      <w:r w:rsidR="003B335E" w:rsidRPr="005D2150">
        <w:rPr>
          <w:rFonts w:ascii="Times New Roman" w:eastAsia="Times New Roman" w:hAnsi="Times New Roman" w:cs="Times New Roman"/>
          <w:bCs/>
          <w:i/>
          <w:iCs/>
          <w:color w:val="000000"/>
          <w:lang w:val="sr-Cyrl-RS"/>
        </w:rPr>
        <w:t>КУЋА СЕЋАЊА И ЗАБОРАВА</w:t>
      </w:r>
      <w:r w:rsidR="003B335E">
        <w:rPr>
          <w:rFonts w:ascii="Times New Roman" w:eastAsia="Times New Roman" w:hAnsi="Times New Roman" w:cs="Times New Roman"/>
          <w:bCs/>
          <w:iCs/>
          <w:color w:val="000000"/>
          <w:lang w:val="sr-Cyrl-RS"/>
        </w:rPr>
        <w:t xml:space="preserve">, Ј. Вељковић Мекић; </w:t>
      </w:r>
      <w:r w:rsidR="003B335E">
        <w:rPr>
          <w:rFonts w:ascii="Times New Roman" w:eastAsia="Times New Roman" w:hAnsi="Times New Roman" w:cs="Times New Roman"/>
          <w:bCs/>
          <w:color w:val="000000"/>
          <w:lang w:val="sr-Cyrl-RS"/>
        </w:rPr>
        <w:t xml:space="preserve">ВЕРБАЛИЗАЦИЈА ПРАШТАЊА У КЊИЗИ ПРИЧА </w:t>
      </w:r>
      <w:r w:rsidR="003B335E" w:rsidRPr="00205C32">
        <w:rPr>
          <w:rFonts w:ascii="Times New Roman" w:eastAsia="Times New Roman" w:hAnsi="Times New Roman" w:cs="Times New Roman"/>
          <w:bCs/>
          <w:i/>
          <w:color w:val="000000"/>
          <w:lang w:val="sr-Cyrl-RS"/>
        </w:rPr>
        <w:t>АНЂЕЛИ НЕЋЕ СИЋИ СА НЕБЕСА</w:t>
      </w:r>
      <w:r w:rsidR="003B335E">
        <w:rPr>
          <w:rFonts w:ascii="Times New Roman" w:eastAsia="Times New Roman" w:hAnsi="Times New Roman" w:cs="Times New Roman"/>
          <w:bCs/>
          <w:color w:val="000000"/>
          <w:lang w:val="sr-Cyrl-RS"/>
        </w:rPr>
        <w:t xml:space="preserve"> ЂОРЂА ЛЕБОВИЋА В. Петковића)</w:t>
      </w:r>
      <w:r w:rsidR="00E037DD">
        <w:rPr>
          <w:rFonts w:ascii="Times New Roman" w:eastAsia="Times New Roman" w:hAnsi="Times New Roman" w:cs="Times New Roman"/>
          <w:bCs/>
          <w:color w:val="000000"/>
          <w:lang w:val="sr-Cyrl-RS"/>
        </w:rPr>
        <w:t>; моћ употребе језика у сврху манипулације и угњетавања</w:t>
      </w:r>
      <w:r w:rsidR="003B335E">
        <w:rPr>
          <w:rFonts w:ascii="Times New Roman" w:eastAsia="Times New Roman" w:hAnsi="Times New Roman" w:cs="Times New Roman"/>
          <w:bCs/>
          <w:color w:val="000000"/>
          <w:lang w:val="sr-Cyrl-RS"/>
        </w:rPr>
        <w:t xml:space="preserve"> (</w:t>
      </w:r>
      <w:r w:rsidR="008A599B">
        <w:rPr>
          <w:rFonts w:ascii="Times New Roman" w:eastAsia="Times New Roman" w:hAnsi="Times New Roman" w:cs="Times New Roman"/>
          <w:bCs/>
          <w:iCs/>
          <w:color w:val="000000"/>
          <w:lang w:val="sr-Cyrl-RS"/>
        </w:rPr>
        <w:t>РЕЧ, ТИШИНА, СЛОМ: ЈЕЗИК КАО СРЕДСТВО УСПОСТАВЉАЊА МОЋИ У КОМЕДИЈАМА ПРЕТЊЕ И ПОЛИТИЧКИМ ДРАМАМА ХАРОЛДА ПИНТЕРА С. Скубан</w:t>
      </w:r>
      <w:r w:rsidR="008A599B">
        <w:rPr>
          <w:rFonts w:ascii="Times New Roman" w:eastAsia="Times New Roman" w:hAnsi="Times New Roman" w:cs="Times New Roman"/>
          <w:bCs/>
          <w:color w:val="000000"/>
        </w:rPr>
        <w:t xml:space="preserve">; </w:t>
      </w:r>
      <w:r w:rsidR="00E037DD" w:rsidRPr="00AE49F2">
        <w:rPr>
          <w:rFonts w:ascii="Times New Roman" w:eastAsia="Times New Roman" w:hAnsi="Times New Roman" w:cs="Times New Roman"/>
          <w:bCs/>
          <w:color w:val="000000"/>
        </w:rPr>
        <w:t>ВИДОВИ МОЋИ У ДЕЛИМА ЕНЕСА ХАЛИЛОВИЋА</w:t>
      </w:r>
      <w:r w:rsidR="00E037DD">
        <w:rPr>
          <w:rFonts w:ascii="Times New Roman" w:eastAsia="Times New Roman" w:hAnsi="Times New Roman" w:cs="Times New Roman"/>
          <w:bCs/>
          <w:color w:val="000000"/>
          <w:lang w:val="sr-Cyrl-RS"/>
        </w:rPr>
        <w:t xml:space="preserve"> А. Јањић</w:t>
      </w:r>
      <w:r w:rsidR="003B335E">
        <w:rPr>
          <w:rFonts w:ascii="Times New Roman" w:eastAsia="Times New Roman" w:hAnsi="Times New Roman" w:cs="Times New Roman"/>
          <w:bCs/>
          <w:color w:val="000000"/>
          <w:lang w:val="sr-Cyrl-RS"/>
        </w:rPr>
        <w:t>)</w:t>
      </w:r>
      <w:r w:rsidR="00E037DD">
        <w:rPr>
          <w:rFonts w:ascii="Times New Roman" w:eastAsia="Times New Roman" w:hAnsi="Times New Roman" w:cs="Times New Roman"/>
          <w:bCs/>
          <w:color w:val="000000"/>
          <w:lang w:val="sr-Cyrl-RS"/>
        </w:rPr>
        <w:t>; моћ потчињавања и власти (</w:t>
      </w:r>
      <w:r w:rsidR="00E037DD" w:rsidRPr="00AE49F2">
        <w:rPr>
          <w:rFonts w:ascii="Times New Roman" w:eastAsia="Times New Roman" w:hAnsi="Times New Roman" w:cs="Times New Roman"/>
          <w:bCs/>
          <w:color w:val="000000"/>
        </w:rPr>
        <w:t xml:space="preserve">ЛИЦЕ И НАЛИЧЈЕ МОЋИ: </w:t>
      </w:r>
      <w:r w:rsidR="00E037DD" w:rsidRPr="00AE49F2">
        <w:rPr>
          <w:rFonts w:ascii="Times New Roman" w:eastAsia="Times New Roman" w:hAnsi="Times New Roman" w:cs="Times New Roman"/>
          <w:bCs/>
          <w:i/>
          <w:iCs/>
          <w:color w:val="000000"/>
        </w:rPr>
        <w:t>VERA NOBILITAS</w:t>
      </w:r>
      <w:r w:rsidR="00E037DD" w:rsidRPr="00AE49F2">
        <w:rPr>
          <w:rFonts w:ascii="Times New Roman" w:eastAsia="Times New Roman" w:hAnsi="Times New Roman" w:cs="Times New Roman"/>
          <w:bCs/>
          <w:color w:val="000000"/>
        </w:rPr>
        <w:t xml:space="preserve"> И ДУБРОВАЧКА ВЛАСТЕЛА У УМЕТНИЧКОЈ ВИЗИЈИ МАРИЈА КАБОГЕ</w:t>
      </w:r>
      <w:r w:rsidR="00E037DD">
        <w:rPr>
          <w:rFonts w:ascii="Times New Roman" w:eastAsia="Times New Roman" w:hAnsi="Times New Roman" w:cs="Times New Roman"/>
          <w:bCs/>
          <w:color w:val="000000"/>
          <w:lang w:val="sr-Cyrl-RS"/>
        </w:rPr>
        <w:t xml:space="preserve"> Х. Аксентијевић)</w:t>
      </w:r>
      <w:r w:rsidR="008A599B">
        <w:rPr>
          <w:rFonts w:ascii="Times New Roman" w:eastAsia="Times New Roman" w:hAnsi="Times New Roman" w:cs="Times New Roman"/>
          <w:bCs/>
          <w:color w:val="000000"/>
          <w:lang w:val="sr-Cyrl-RS"/>
        </w:rPr>
        <w:t>; моћ дезоријентисаности човјека у друштву</w:t>
      </w:r>
      <w:r w:rsidR="002816E7">
        <w:rPr>
          <w:rFonts w:ascii="Times New Roman" w:eastAsia="Times New Roman" w:hAnsi="Times New Roman" w:cs="Times New Roman"/>
          <w:bCs/>
          <w:color w:val="000000"/>
          <w:lang w:val="sr-Cyrl-RS"/>
        </w:rPr>
        <w:t>,</w:t>
      </w:r>
      <w:r w:rsidR="008A599B">
        <w:rPr>
          <w:rFonts w:ascii="Times New Roman" w:eastAsia="Times New Roman" w:hAnsi="Times New Roman" w:cs="Times New Roman"/>
          <w:bCs/>
          <w:color w:val="000000"/>
          <w:lang w:val="sr-Cyrl-RS"/>
        </w:rPr>
        <w:t xml:space="preserve"> изражена псеудојезиком</w:t>
      </w:r>
      <w:r w:rsidR="00FE689A">
        <w:rPr>
          <w:rFonts w:ascii="Times New Roman" w:eastAsia="Times New Roman" w:hAnsi="Times New Roman" w:cs="Times New Roman"/>
          <w:bCs/>
          <w:color w:val="000000"/>
          <w:lang w:val="sr-Cyrl-RS"/>
        </w:rPr>
        <w:t xml:space="preserve"> (</w:t>
      </w:r>
      <w:r w:rsidR="00FE689A" w:rsidRPr="00AE49F2">
        <w:rPr>
          <w:rFonts w:ascii="Times New Roman" w:eastAsia="Times New Roman" w:hAnsi="Times New Roman" w:cs="Times New Roman"/>
          <w:bCs/>
          <w:color w:val="000000"/>
        </w:rPr>
        <w:t>ДА ЛИ ,,РЕЧИ РАЗБИШЕ МАГИЈУ”? СИМБОЛИЧКА И СЕМАНТИЧКА МОЋ РЕЧИ ФРУЛА, ВРЕТЕНО И ЦРН(ИЛО) У НОВОМ ЈЕРУСАЛИМУ БОРИСЛАВА ПЕКИЋА</w:t>
      </w:r>
      <w:r w:rsidR="00FE689A">
        <w:rPr>
          <w:rFonts w:ascii="Times New Roman" w:eastAsia="Times New Roman" w:hAnsi="Times New Roman" w:cs="Times New Roman"/>
          <w:bCs/>
          <w:color w:val="000000"/>
          <w:lang w:val="sr-Cyrl-RS"/>
        </w:rPr>
        <w:t xml:space="preserve"> А. Чебашек) </w:t>
      </w:r>
      <w:r w:rsidR="002816E7">
        <w:rPr>
          <w:rFonts w:ascii="Times New Roman" w:eastAsia="Times New Roman" w:hAnsi="Times New Roman" w:cs="Times New Roman"/>
          <w:bCs/>
          <w:color w:val="000000"/>
          <w:lang w:val="sr-Cyrl-RS"/>
        </w:rPr>
        <w:t xml:space="preserve">или </w:t>
      </w:r>
      <w:r w:rsidR="002816E7">
        <w:rPr>
          <w:rFonts w:ascii="Times New Roman" w:eastAsia="Times New Roman" w:hAnsi="Times New Roman" w:cs="Times New Roman"/>
          <w:bCs/>
          <w:color w:val="000000"/>
          <w:lang w:val="sr-Cyrl-RS"/>
        </w:rPr>
        <w:lastRenderedPageBreak/>
        <w:t>притиском традицијских друштвених стега (</w:t>
      </w:r>
      <w:r w:rsidR="002816E7" w:rsidRPr="0073275B">
        <w:rPr>
          <w:rFonts w:ascii="Times New Roman" w:eastAsia="Times New Roman" w:hAnsi="Times New Roman" w:cs="Times New Roman"/>
          <w:bCs/>
          <w:color w:val="000000"/>
        </w:rPr>
        <w:t>ДЕСТРУКТИВНА МОЋ ПАТРИЈАРХАЛНЕ ЗАЈЕДНИЦЕ У ПРОЗИ БОРЕ СТАНКОВИЋА</w:t>
      </w:r>
      <w:r w:rsidR="002816E7">
        <w:rPr>
          <w:rFonts w:ascii="Times New Roman" w:eastAsia="Times New Roman" w:hAnsi="Times New Roman" w:cs="Times New Roman"/>
          <w:bCs/>
          <w:color w:val="000000"/>
          <w:lang w:val="sr-Cyrl-RS"/>
        </w:rPr>
        <w:t xml:space="preserve"> Б. Солеша) </w:t>
      </w:r>
      <w:r w:rsidR="00FE689A">
        <w:rPr>
          <w:rFonts w:ascii="Times New Roman" w:eastAsia="Times New Roman" w:hAnsi="Times New Roman" w:cs="Times New Roman"/>
          <w:bCs/>
          <w:color w:val="000000"/>
          <w:lang w:val="sr-Cyrl-RS"/>
        </w:rPr>
        <w:t>и сл.</w:t>
      </w:r>
    </w:p>
    <w:p w14:paraId="4F964251" w14:textId="77777777" w:rsidR="00FE689A" w:rsidRPr="00B635C2" w:rsidRDefault="00FE689A" w:rsidP="00205C32">
      <w:pPr>
        <w:ind w:firstLine="720"/>
        <w:jc w:val="both"/>
        <w:rPr>
          <w:rFonts w:ascii="Times New Roman" w:eastAsia="Times New Roman" w:hAnsi="Times New Roman" w:cs="Times New Roman"/>
          <w:bCs/>
          <w:color w:val="000000"/>
          <w:lang w:val="sr-Cyrl-RS"/>
        </w:rPr>
      </w:pPr>
      <w:r>
        <w:rPr>
          <w:rFonts w:ascii="Times New Roman" w:eastAsia="Times New Roman" w:hAnsi="Times New Roman" w:cs="Times New Roman"/>
          <w:bCs/>
          <w:color w:val="000000"/>
          <w:lang w:val="sr-Cyrl-RS"/>
        </w:rPr>
        <w:t xml:space="preserve">Два рада о моћи језика у поетском изразу Новице Тадића показују разноврсне функције језика у мотивима који подразумијевају </w:t>
      </w:r>
      <w:r w:rsidR="006A1754">
        <w:rPr>
          <w:rFonts w:ascii="Times New Roman" w:eastAsia="Times New Roman" w:hAnsi="Times New Roman" w:cs="Times New Roman"/>
          <w:bCs/>
          <w:color w:val="000000"/>
          <w:lang w:val="sr-Cyrl-RS"/>
        </w:rPr>
        <w:t xml:space="preserve">епску </w:t>
      </w:r>
      <w:r>
        <w:rPr>
          <w:rFonts w:ascii="Times New Roman" w:eastAsia="Times New Roman" w:hAnsi="Times New Roman" w:cs="Times New Roman"/>
          <w:bCs/>
          <w:color w:val="000000"/>
          <w:lang w:val="sr-Cyrl-RS"/>
        </w:rPr>
        <w:t>моћ</w:t>
      </w:r>
      <w:r w:rsidR="006A1754">
        <w:rPr>
          <w:rFonts w:ascii="Times New Roman" w:eastAsia="Times New Roman" w:hAnsi="Times New Roman" w:cs="Times New Roman"/>
          <w:bCs/>
          <w:color w:val="000000"/>
          <w:lang w:val="sr-Cyrl-RS"/>
        </w:rPr>
        <w:t xml:space="preserve"> ријечи у облику молитве, клетве, пријетње и проклињања (</w:t>
      </w:r>
      <w:r w:rsidR="006A1754">
        <w:rPr>
          <w:rFonts w:ascii="Times New Roman" w:eastAsia="Times New Roman" w:hAnsi="Times New Roman" w:cs="Times New Roman"/>
          <w:bCs/>
          <w:color w:val="000000"/>
        </w:rPr>
        <w:t>ПРИРОДА И ФУН</w:t>
      </w:r>
      <w:r w:rsidR="006A1754" w:rsidRPr="00AE49F2">
        <w:rPr>
          <w:rFonts w:ascii="Times New Roman" w:eastAsia="Times New Roman" w:hAnsi="Times New Roman" w:cs="Times New Roman"/>
          <w:bCs/>
          <w:color w:val="000000"/>
        </w:rPr>
        <w:t>КЦИЈА РЕЧИ У ПОЕЗИЈИ НОВИЦЕ ТАДИЋА</w:t>
      </w:r>
      <w:r w:rsidR="006A1754">
        <w:rPr>
          <w:rFonts w:ascii="Times New Roman" w:eastAsia="Times New Roman" w:hAnsi="Times New Roman" w:cs="Times New Roman"/>
          <w:bCs/>
          <w:color w:val="000000"/>
          <w:lang w:val="sr-Cyrl-RS"/>
        </w:rPr>
        <w:t xml:space="preserve"> С. Миловановић), те анализирају поступак иронизације, као доминантан у његовој (ауто)поетици (</w:t>
      </w:r>
      <w:r w:rsidR="006A1754" w:rsidRPr="00AE49F2">
        <w:rPr>
          <w:rFonts w:ascii="Times New Roman" w:eastAsia="Times New Roman" w:hAnsi="Times New Roman" w:cs="Times New Roman"/>
          <w:bCs/>
          <w:color w:val="000000"/>
        </w:rPr>
        <w:t>МОЋ РЕЧИ У ИРОНИЧНОМ ДИСКУРСУ ПОЕЗИЈЕ НОВИЦЕ ТАДИЋА</w:t>
      </w:r>
      <w:r w:rsidR="006A1754">
        <w:rPr>
          <w:rFonts w:ascii="Times New Roman" w:eastAsia="Times New Roman" w:hAnsi="Times New Roman" w:cs="Times New Roman"/>
          <w:bCs/>
          <w:color w:val="000000"/>
          <w:lang w:val="sr-Cyrl-RS"/>
        </w:rPr>
        <w:t xml:space="preserve"> Ј. Младеновић). Као полифонијска фигура дискурса и доминантно стилско средство у Тадићевој поезији, </w:t>
      </w:r>
      <w:r w:rsidR="006A1754" w:rsidRPr="00771397">
        <w:rPr>
          <w:rFonts w:ascii="Times New Roman" w:eastAsia="Times New Roman" w:hAnsi="Times New Roman" w:cs="Times New Roman"/>
          <w:color w:val="000000"/>
        </w:rPr>
        <w:t>иронија пресликава пр</w:t>
      </w:r>
      <w:r w:rsidR="006A1754">
        <w:rPr>
          <w:rFonts w:ascii="Times New Roman" w:eastAsia="Times New Roman" w:hAnsi="Times New Roman" w:cs="Times New Roman"/>
          <w:color w:val="000000"/>
        </w:rPr>
        <w:t xml:space="preserve">инцип изокретања, инверзије </w:t>
      </w:r>
      <w:r w:rsidR="006A1754" w:rsidRPr="00771397">
        <w:rPr>
          <w:rFonts w:ascii="Times New Roman" w:eastAsia="Times New Roman" w:hAnsi="Times New Roman" w:cs="Times New Roman"/>
          <w:color w:val="000000"/>
        </w:rPr>
        <w:t>по некој врсти супротности</w:t>
      </w:r>
      <w:r w:rsidR="006A1754">
        <w:rPr>
          <w:rFonts w:ascii="Times New Roman" w:eastAsia="Times New Roman" w:hAnsi="Times New Roman" w:cs="Times New Roman"/>
          <w:color w:val="000000"/>
          <w:lang w:val="sr-Cyrl-RS"/>
        </w:rPr>
        <w:t xml:space="preserve"> и изражава моћ ријечи </w:t>
      </w:r>
      <w:r w:rsidR="00B635C2">
        <w:rPr>
          <w:rFonts w:ascii="Times New Roman" w:eastAsia="Times New Roman" w:hAnsi="Times New Roman" w:cs="Times New Roman"/>
          <w:color w:val="000000"/>
          <w:lang w:val="sr-Cyrl-RS"/>
        </w:rPr>
        <w:t xml:space="preserve">и афективно супротстављање лирског субјекта </w:t>
      </w:r>
      <w:r w:rsidR="006A1754">
        <w:rPr>
          <w:rFonts w:ascii="Times New Roman" w:eastAsia="Times New Roman" w:hAnsi="Times New Roman" w:cs="Times New Roman"/>
          <w:color w:val="000000"/>
          <w:lang w:val="sr-Cyrl-RS"/>
        </w:rPr>
        <w:t xml:space="preserve">према садржају </w:t>
      </w:r>
      <w:r w:rsidR="00B635C2">
        <w:rPr>
          <w:rFonts w:ascii="Times New Roman" w:eastAsia="Times New Roman" w:hAnsi="Times New Roman" w:cs="Times New Roman"/>
          <w:color w:val="000000"/>
          <w:lang w:val="sr-Cyrl-RS"/>
        </w:rPr>
        <w:t>који га доводи у позицију немоћи</w:t>
      </w:r>
      <w:r w:rsidR="006A1754" w:rsidRPr="00771397">
        <w:rPr>
          <w:rFonts w:ascii="Times New Roman" w:eastAsia="Times New Roman" w:hAnsi="Times New Roman" w:cs="Times New Roman"/>
          <w:color w:val="000000"/>
        </w:rPr>
        <w:t>.</w:t>
      </w:r>
      <w:r w:rsidR="00B635C2">
        <w:rPr>
          <w:rFonts w:ascii="Times New Roman" w:eastAsia="Times New Roman" w:hAnsi="Times New Roman" w:cs="Times New Roman"/>
          <w:color w:val="000000"/>
          <w:lang w:val="sr-Cyrl-RS"/>
        </w:rPr>
        <w:t xml:space="preserve"> Тако дјелује као погодан вид разрачунавања са моћним силама зла и репресије којима је појединац у друштву изложен.</w:t>
      </w:r>
    </w:p>
    <w:p w14:paraId="527AFBC2" w14:textId="77777777" w:rsidR="00B635C2" w:rsidRDefault="00C62F17" w:rsidP="00B635C2">
      <w:pPr>
        <w:ind w:firstLine="720"/>
        <w:jc w:val="both"/>
        <w:rPr>
          <w:rFonts w:ascii="Times New Roman" w:hAnsi="Times New Roman" w:cs="Times New Roman"/>
          <w:lang w:val="sr-Cyrl-RS"/>
        </w:rPr>
      </w:pPr>
      <w:r>
        <w:rPr>
          <w:rFonts w:ascii="Times New Roman" w:eastAsia="Times New Roman" w:hAnsi="Times New Roman" w:cs="Times New Roman"/>
          <w:lang w:val="sr-Cyrl-RS"/>
        </w:rPr>
        <w:t>И да сумирамо: з</w:t>
      </w:r>
      <w:r w:rsidR="00B635C2">
        <w:rPr>
          <w:rFonts w:ascii="Times New Roman" w:eastAsia="Times New Roman" w:hAnsi="Times New Roman" w:cs="Times New Roman"/>
          <w:lang w:val="sr-Cyrl-RS"/>
        </w:rPr>
        <w:t xml:space="preserve">борник радова </w:t>
      </w:r>
      <w:r w:rsidR="00B635C2" w:rsidRPr="00053DFC">
        <w:rPr>
          <w:rFonts w:ascii="Times New Roman" w:hAnsi="Times New Roman" w:cs="Times New Roman"/>
          <w:i/>
          <w:lang w:val="sr-Cyrl-RS"/>
        </w:rPr>
        <w:t>ЈЕЗИК, КЊИЖЕВНОСТ, МОЋ</w:t>
      </w:r>
      <w:r w:rsidR="00B635C2">
        <w:rPr>
          <w:rFonts w:ascii="Times New Roman" w:hAnsi="Times New Roman" w:cs="Times New Roman"/>
          <w:lang w:val="sr-Cyrl-RS"/>
        </w:rPr>
        <w:t xml:space="preserve">  доноси 39 квалитетних и иновативних научних радова из области лингвистичких, лингвостилистичких и књижевностилистичких истраживања, разноврсних и по циљевима и по примијењеним методама, али тематиком зборника чврсто везаних у цјелину. </w:t>
      </w:r>
      <w:r w:rsidR="00A176B6">
        <w:rPr>
          <w:rFonts w:ascii="Times New Roman" w:hAnsi="Times New Roman" w:cs="Times New Roman"/>
          <w:lang w:val="sr-Cyrl-RS"/>
        </w:rPr>
        <w:t xml:space="preserve">Квалитет и иновативност зборника огледа се управо у томе што радови сабрани у њему са врло различитих аспеката показују </w:t>
      </w:r>
      <w:r w:rsidR="004C71E3">
        <w:rPr>
          <w:rFonts w:ascii="Times New Roman" w:hAnsi="Times New Roman" w:cs="Times New Roman"/>
          <w:lang w:val="sr-Cyrl-RS"/>
        </w:rPr>
        <w:t>универзалн</w:t>
      </w:r>
      <w:r w:rsidR="00A176B6">
        <w:rPr>
          <w:rFonts w:ascii="Times New Roman" w:hAnsi="Times New Roman" w:cs="Times New Roman"/>
          <w:lang w:val="sr-Cyrl-RS"/>
        </w:rPr>
        <w:t xml:space="preserve">у моћ ријечи и језика, као система и као супстанције, у разноврсним његовим функцијама – у идентификовању човјека и колектива, у разним комуникативним ситуацијама детерминисаним неравноправним улогама саговорника или у књижевноумјетничком подражавању реалног и обликовању фиктивног свијета.   </w:t>
      </w:r>
      <w:r w:rsidR="004C71E3">
        <w:rPr>
          <w:rFonts w:ascii="Times New Roman" w:hAnsi="Times New Roman" w:cs="Times New Roman"/>
          <w:lang w:val="sr-Cyrl-RS"/>
        </w:rPr>
        <w:t xml:space="preserve">Осим тога, показују и моћ саме ријечи </w:t>
      </w:r>
      <w:r w:rsidR="004C71E3" w:rsidRPr="004C71E3">
        <w:rPr>
          <w:rFonts w:ascii="Times New Roman" w:hAnsi="Times New Roman" w:cs="Times New Roman"/>
          <w:i/>
          <w:lang w:val="sr-Cyrl-RS"/>
        </w:rPr>
        <w:t>моћ</w:t>
      </w:r>
      <w:r w:rsidR="004C71E3">
        <w:rPr>
          <w:rFonts w:ascii="Times New Roman" w:hAnsi="Times New Roman" w:cs="Times New Roman"/>
          <w:lang w:val="sr-Cyrl-RS"/>
        </w:rPr>
        <w:t xml:space="preserve"> у богатству њене лексичкосемантичке, творбеносемантичке, и синтаксичке продуктивности и комбинаторике. Све то овај зборник чини занимљивим и корисним штивом свима онима који се језиком и књижевношћу баве у оквиру сво</w:t>
      </w:r>
      <w:r>
        <w:rPr>
          <w:rFonts w:ascii="Times New Roman" w:hAnsi="Times New Roman" w:cs="Times New Roman"/>
          <w:lang w:val="sr-Cyrl-RS"/>
        </w:rPr>
        <w:t xml:space="preserve">јих научних интересовања, па </w:t>
      </w:r>
      <w:r w:rsidR="004C71E3">
        <w:rPr>
          <w:rFonts w:ascii="Times New Roman" w:hAnsi="Times New Roman" w:cs="Times New Roman"/>
          <w:lang w:val="sr-Cyrl-RS"/>
        </w:rPr>
        <w:t xml:space="preserve">са задовољством  препоручујем </w:t>
      </w:r>
      <w:r>
        <w:rPr>
          <w:rFonts w:ascii="Times New Roman" w:hAnsi="Times New Roman" w:cs="Times New Roman"/>
          <w:lang w:val="sr-Cyrl-RS"/>
        </w:rPr>
        <w:t xml:space="preserve">издавачу да зборник </w:t>
      </w:r>
      <w:r w:rsidRPr="00053DFC">
        <w:rPr>
          <w:rFonts w:ascii="Times New Roman" w:hAnsi="Times New Roman" w:cs="Times New Roman"/>
          <w:i/>
          <w:lang w:val="sr-Cyrl-RS"/>
        </w:rPr>
        <w:t>ЈЕЗИК, КЊИЖЕВНОСТ, МОЋ</w:t>
      </w:r>
      <w:r>
        <w:rPr>
          <w:rFonts w:ascii="Times New Roman" w:hAnsi="Times New Roman" w:cs="Times New Roman"/>
          <w:lang w:val="sr-Cyrl-RS"/>
        </w:rPr>
        <w:t xml:space="preserve"> објави и учини га доступним читаоцима</w:t>
      </w:r>
      <w:r w:rsidR="004C71E3">
        <w:rPr>
          <w:rFonts w:ascii="Times New Roman" w:hAnsi="Times New Roman" w:cs="Times New Roman"/>
          <w:lang w:val="sr-Cyrl-RS"/>
        </w:rPr>
        <w:t>.</w:t>
      </w:r>
    </w:p>
    <w:p w14:paraId="5319359D" w14:textId="77777777" w:rsidR="00C62F17" w:rsidRDefault="00C62F17" w:rsidP="00B635C2">
      <w:pPr>
        <w:ind w:firstLine="720"/>
        <w:jc w:val="both"/>
        <w:rPr>
          <w:rFonts w:ascii="Times New Roman" w:hAnsi="Times New Roman" w:cs="Times New Roman"/>
          <w:lang w:val="sr-Cyrl-RS"/>
        </w:rPr>
      </w:pPr>
    </w:p>
    <w:p w14:paraId="092AB6B5" w14:textId="77777777" w:rsidR="00C62F17" w:rsidRDefault="00C62F17" w:rsidP="00C62F17">
      <w:pPr>
        <w:ind w:firstLine="720"/>
        <w:jc w:val="both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>Источно Сарајево,                                                                           Рецензент:</w:t>
      </w:r>
    </w:p>
    <w:p w14:paraId="46AFFC18" w14:textId="77777777" w:rsidR="00C62F17" w:rsidRDefault="00C62F17" w:rsidP="00B635C2">
      <w:pPr>
        <w:ind w:firstLine="720"/>
        <w:jc w:val="both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>20. март 2023. године                                                           Проф. др Миланка Бабић</w:t>
      </w:r>
    </w:p>
    <w:p w14:paraId="6867035A" w14:textId="77777777" w:rsidR="00C62F17" w:rsidRPr="00B635C2" w:rsidRDefault="00C62F17" w:rsidP="00B635C2">
      <w:pPr>
        <w:ind w:firstLine="720"/>
        <w:jc w:val="both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 xml:space="preserve">                                                                                                 </w:t>
      </w:r>
      <w:r w:rsidRPr="00C62F17">
        <w:rPr>
          <w:rFonts w:ascii="Times New Roman" w:hAnsi="Times New Roman" w:cs="Times New Roman"/>
          <w:noProof/>
        </w:rPr>
        <w:drawing>
          <wp:inline distT="0" distB="0" distL="0" distR="0" wp14:anchorId="375FF7D5" wp14:editId="77B377AC">
            <wp:extent cx="1447800" cy="428625"/>
            <wp:effectExtent l="0" t="0" r="0" b="9525"/>
            <wp:docPr id="1" name="Picture 1" descr="C:\Users\Korisnik\Desktop\POTPI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orisnik\Desktop\POTPIS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F87D58" w14:textId="77777777" w:rsidR="006A1754" w:rsidRPr="00205C32" w:rsidRDefault="006A1754" w:rsidP="00205C32">
      <w:pPr>
        <w:ind w:firstLine="720"/>
        <w:jc w:val="both"/>
        <w:rPr>
          <w:rFonts w:ascii="Times New Roman" w:eastAsia="Times New Roman" w:hAnsi="Times New Roman" w:cs="Times New Roman"/>
          <w:lang w:val="sr-Cyrl-RS"/>
        </w:rPr>
      </w:pPr>
    </w:p>
    <w:p w14:paraId="21ED7728" w14:textId="77777777" w:rsidR="00205C32" w:rsidRPr="00205C32" w:rsidRDefault="00205C32" w:rsidP="00205C32">
      <w:pPr>
        <w:jc w:val="both"/>
        <w:rPr>
          <w:rFonts w:ascii="Times New Roman" w:eastAsia="Times New Roman" w:hAnsi="Times New Roman" w:cs="Times New Roman"/>
          <w:lang w:val="sr-Cyrl-RS"/>
        </w:rPr>
      </w:pPr>
    </w:p>
    <w:p w14:paraId="2E00F95F" w14:textId="77777777" w:rsidR="00205C32" w:rsidRPr="00205C32" w:rsidRDefault="00205C32" w:rsidP="00205C32">
      <w:pPr>
        <w:jc w:val="both"/>
        <w:rPr>
          <w:rFonts w:ascii="Times New Roman" w:eastAsia="Times New Roman" w:hAnsi="Times New Roman" w:cs="Times New Roman"/>
          <w:lang w:val="sr-Cyrl-RS"/>
        </w:rPr>
      </w:pPr>
    </w:p>
    <w:p w14:paraId="766B820E" w14:textId="77777777" w:rsidR="00205C32" w:rsidRPr="00205C32" w:rsidRDefault="00205C32" w:rsidP="00205C32">
      <w:pPr>
        <w:jc w:val="both"/>
        <w:rPr>
          <w:rFonts w:ascii="Times New Roman" w:eastAsia="Times New Roman" w:hAnsi="Times New Roman" w:cs="Times New Roman"/>
          <w:lang w:val="sr-Cyrl-RS"/>
        </w:rPr>
      </w:pPr>
    </w:p>
    <w:p w14:paraId="15695D68" w14:textId="77777777" w:rsidR="00205C32" w:rsidRPr="00205C32" w:rsidRDefault="00205C32" w:rsidP="00205C32">
      <w:pPr>
        <w:jc w:val="both"/>
        <w:rPr>
          <w:rFonts w:ascii="Times New Roman" w:eastAsia="Times New Roman" w:hAnsi="Times New Roman" w:cs="Times New Roman"/>
          <w:lang w:val="sr-Cyrl-RS"/>
        </w:rPr>
      </w:pPr>
    </w:p>
    <w:p w14:paraId="06311E40" w14:textId="77777777" w:rsidR="00205C32" w:rsidRPr="00205C32" w:rsidRDefault="00205C32" w:rsidP="00205C32">
      <w:pPr>
        <w:jc w:val="both"/>
        <w:rPr>
          <w:rFonts w:ascii="Times New Roman" w:eastAsia="Times New Roman" w:hAnsi="Times New Roman" w:cs="Times New Roman"/>
          <w:lang w:val="sr-Cyrl-RS"/>
        </w:rPr>
      </w:pPr>
    </w:p>
    <w:p w14:paraId="25622AF5" w14:textId="77777777" w:rsidR="00F43E61" w:rsidRPr="00F43E61" w:rsidRDefault="00F43E61" w:rsidP="00F43E61">
      <w:pPr>
        <w:jc w:val="both"/>
        <w:rPr>
          <w:rFonts w:ascii="Times New Roman" w:eastAsia="Times New Roman" w:hAnsi="Times New Roman" w:cs="Times New Roman"/>
          <w:lang w:val="sr-Cyrl-RS"/>
        </w:rPr>
      </w:pPr>
    </w:p>
    <w:p w14:paraId="4216CB33" w14:textId="77777777" w:rsidR="00F43E61" w:rsidRPr="00F43E61" w:rsidRDefault="00F43E61" w:rsidP="00F43E61">
      <w:pPr>
        <w:jc w:val="both"/>
        <w:rPr>
          <w:rFonts w:ascii="Times New Roman" w:eastAsia="Times New Roman" w:hAnsi="Times New Roman" w:cs="Times New Roman"/>
          <w:lang w:val="sr-Cyrl-RS"/>
        </w:rPr>
      </w:pPr>
    </w:p>
    <w:p w14:paraId="7F7E4754" w14:textId="77777777" w:rsidR="00F43E61" w:rsidRPr="00F43E61" w:rsidRDefault="00F43E61" w:rsidP="00F43E61">
      <w:pPr>
        <w:jc w:val="both"/>
        <w:rPr>
          <w:rFonts w:ascii="Times New Roman" w:eastAsia="Times New Roman" w:hAnsi="Times New Roman" w:cs="Times New Roman"/>
          <w:lang w:val="sr-Cyrl-RS"/>
        </w:rPr>
      </w:pPr>
    </w:p>
    <w:p w14:paraId="2A835F9F" w14:textId="77777777" w:rsidR="00F43E61" w:rsidRPr="00F43E61" w:rsidRDefault="00F43E61" w:rsidP="00F43E61">
      <w:pPr>
        <w:jc w:val="both"/>
        <w:rPr>
          <w:rFonts w:ascii="Times New Roman" w:eastAsia="Times New Roman" w:hAnsi="Times New Roman" w:cs="Times New Roman"/>
          <w:lang w:val="sr-Cyrl-RS"/>
        </w:rPr>
      </w:pPr>
    </w:p>
    <w:p w14:paraId="0CF82537" w14:textId="77777777" w:rsidR="006E0465" w:rsidRPr="006E0465" w:rsidRDefault="006E0465" w:rsidP="006E0465">
      <w:pPr>
        <w:ind w:firstLine="720"/>
        <w:jc w:val="both"/>
        <w:rPr>
          <w:rFonts w:ascii="Times New Roman" w:eastAsia="Times New Roman" w:hAnsi="Times New Roman" w:cs="Times New Roman"/>
          <w:lang w:val="sr-Cyrl-RS"/>
        </w:rPr>
      </w:pPr>
    </w:p>
    <w:p w14:paraId="26B86947" w14:textId="77777777" w:rsidR="00D93EFA" w:rsidRDefault="00D93EFA" w:rsidP="00CD7736">
      <w:pPr>
        <w:rPr>
          <w:rFonts w:ascii="Times New Roman" w:eastAsia="Times New Roman" w:hAnsi="Times New Roman" w:cs="Times New Roman"/>
          <w:bCs/>
          <w:color w:val="000000"/>
          <w:lang w:val="sr-Cyrl-RS"/>
        </w:rPr>
      </w:pPr>
    </w:p>
    <w:p w14:paraId="0BAB8869" w14:textId="77777777" w:rsidR="00CD7736" w:rsidRPr="00CD7736" w:rsidRDefault="00CD7736" w:rsidP="00CD7736">
      <w:pPr>
        <w:jc w:val="both"/>
        <w:rPr>
          <w:rFonts w:ascii="Times New Roman" w:eastAsia="Times New Roman" w:hAnsi="Times New Roman" w:cs="Times New Roman"/>
          <w:lang w:val="sr-Cyrl-RS"/>
        </w:rPr>
      </w:pPr>
    </w:p>
    <w:p w14:paraId="4E9CDFC9" w14:textId="77777777" w:rsidR="00CD7736" w:rsidRPr="00CD7736" w:rsidRDefault="00CD7736" w:rsidP="00CD7736">
      <w:pPr>
        <w:jc w:val="both"/>
        <w:rPr>
          <w:rFonts w:ascii="Times New Roman" w:eastAsia="Times New Roman" w:hAnsi="Times New Roman" w:cs="Times New Roman"/>
          <w:lang w:val="sr-Cyrl-RS"/>
        </w:rPr>
      </w:pPr>
    </w:p>
    <w:p w14:paraId="73421256" w14:textId="77777777" w:rsidR="00CD7736" w:rsidRPr="0047081F" w:rsidRDefault="00CD7736" w:rsidP="002447FF">
      <w:pPr>
        <w:pStyle w:val="NormalWeb"/>
        <w:spacing w:before="0" w:beforeAutospacing="0" w:after="0" w:afterAutospacing="0"/>
        <w:ind w:firstLine="720"/>
        <w:jc w:val="both"/>
        <w:rPr>
          <w:bCs/>
          <w:color w:val="000000"/>
          <w:sz w:val="22"/>
          <w:szCs w:val="22"/>
          <w:lang w:val="sr-Cyrl-RS"/>
        </w:rPr>
      </w:pPr>
    </w:p>
    <w:p w14:paraId="48C651CC" w14:textId="77777777" w:rsidR="005533C3" w:rsidRPr="005533C3" w:rsidRDefault="005533C3" w:rsidP="005533C3">
      <w:pPr>
        <w:pStyle w:val="NormalWeb"/>
        <w:spacing w:before="0" w:beforeAutospacing="0" w:after="0" w:afterAutospacing="0"/>
        <w:ind w:firstLine="720"/>
        <w:jc w:val="both"/>
        <w:rPr>
          <w:bCs/>
          <w:color w:val="000000"/>
          <w:lang w:val="sr-Cyrl-RS"/>
        </w:rPr>
      </w:pPr>
    </w:p>
    <w:p w14:paraId="7B3CCFF4" w14:textId="77777777" w:rsidR="005533C3" w:rsidRPr="00B67EE6" w:rsidRDefault="005533C3" w:rsidP="00B67EE6">
      <w:pPr>
        <w:pStyle w:val="NormalWeb"/>
        <w:spacing w:before="0" w:beforeAutospacing="0" w:after="0" w:afterAutospacing="0"/>
        <w:ind w:firstLine="720"/>
        <w:jc w:val="both"/>
        <w:rPr>
          <w:bCs/>
          <w:color w:val="222222"/>
          <w:sz w:val="22"/>
          <w:szCs w:val="22"/>
          <w:lang w:val="sr-Cyrl-RS"/>
        </w:rPr>
      </w:pPr>
    </w:p>
    <w:p w14:paraId="6702C377" w14:textId="77777777" w:rsidR="00B67EE6" w:rsidRPr="00B67EE6" w:rsidRDefault="00B67EE6" w:rsidP="00B67EE6">
      <w:pPr>
        <w:pStyle w:val="NormalWeb"/>
        <w:spacing w:before="0" w:beforeAutospacing="0" w:after="0" w:afterAutospacing="0"/>
        <w:jc w:val="both"/>
        <w:rPr>
          <w:bCs/>
          <w:color w:val="000000"/>
          <w:sz w:val="22"/>
          <w:szCs w:val="22"/>
          <w:lang w:val="sr-Cyrl-RS"/>
        </w:rPr>
      </w:pPr>
    </w:p>
    <w:p w14:paraId="7011A7EF" w14:textId="77777777" w:rsidR="00B67EE6" w:rsidRPr="00A97E7E" w:rsidRDefault="00B67EE6" w:rsidP="00A97E7E">
      <w:pPr>
        <w:pStyle w:val="NormalWeb"/>
        <w:spacing w:before="0" w:beforeAutospacing="0" w:after="0" w:afterAutospacing="0"/>
        <w:jc w:val="both"/>
        <w:rPr>
          <w:bCs/>
          <w:color w:val="000000"/>
          <w:lang w:val="sr-Cyrl-RS"/>
        </w:rPr>
      </w:pPr>
    </w:p>
    <w:p w14:paraId="706477C1" w14:textId="77777777" w:rsidR="00A97E7E" w:rsidRPr="00A97E7E" w:rsidRDefault="00A97E7E" w:rsidP="00AE20E7">
      <w:pPr>
        <w:pStyle w:val="NormalWeb"/>
        <w:spacing w:before="0" w:beforeAutospacing="0" w:after="0" w:afterAutospacing="0"/>
        <w:jc w:val="both"/>
        <w:rPr>
          <w:sz w:val="22"/>
          <w:szCs w:val="22"/>
          <w:lang w:val="sr-Cyrl-RS"/>
        </w:rPr>
      </w:pPr>
    </w:p>
    <w:p w14:paraId="595311BC" w14:textId="77777777" w:rsidR="001305B9" w:rsidRPr="00A657E4" w:rsidRDefault="001305B9" w:rsidP="0093317D">
      <w:pPr>
        <w:ind w:firstLine="720"/>
        <w:jc w:val="both"/>
        <w:rPr>
          <w:rFonts w:ascii="Times New Roman" w:hAnsi="Times New Roman" w:cs="Times New Roman"/>
          <w:bCs/>
          <w:color w:val="000000"/>
          <w:lang w:val="sr-Cyrl-RS"/>
        </w:rPr>
      </w:pPr>
    </w:p>
    <w:p w14:paraId="62DC456B" w14:textId="77777777" w:rsidR="004403EB" w:rsidRPr="00EF10C4" w:rsidRDefault="004403EB" w:rsidP="00EF10C4">
      <w:pPr>
        <w:ind w:firstLine="720"/>
        <w:jc w:val="both"/>
        <w:rPr>
          <w:rFonts w:ascii="Times New Roman" w:hAnsi="Times New Roman" w:cs="Times New Roman"/>
          <w:lang w:val="sr-Cyrl-RS"/>
        </w:rPr>
      </w:pPr>
    </w:p>
    <w:sectPr w:rsidR="004403EB" w:rsidRPr="00EF10C4">
      <w:footerReference w:type="default" r:id="rId8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7E1C51" w14:textId="77777777" w:rsidR="005030AD" w:rsidRDefault="005030AD" w:rsidP="00C62F17">
      <w:pPr>
        <w:spacing w:after="0" w:line="240" w:lineRule="auto"/>
      </w:pPr>
      <w:r>
        <w:separator/>
      </w:r>
    </w:p>
  </w:endnote>
  <w:endnote w:type="continuationSeparator" w:id="0">
    <w:p w14:paraId="498933FE" w14:textId="77777777" w:rsidR="005030AD" w:rsidRDefault="005030AD" w:rsidP="00C62F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7319603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0AC83F1" w14:textId="77777777" w:rsidR="00C62F17" w:rsidRDefault="00C62F17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63F96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14:paraId="654E7F8D" w14:textId="77777777" w:rsidR="00C62F17" w:rsidRDefault="00C62F1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AA2EFD" w14:textId="77777777" w:rsidR="005030AD" w:rsidRDefault="005030AD" w:rsidP="00C62F17">
      <w:pPr>
        <w:spacing w:after="0" w:line="240" w:lineRule="auto"/>
      </w:pPr>
      <w:r>
        <w:separator/>
      </w:r>
    </w:p>
  </w:footnote>
  <w:footnote w:type="continuationSeparator" w:id="0">
    <w:p w14:paraId="78CE09B8" w14:textId="77777777" w:rsidR="005030AD" w:rsidRDefault="005030AD" w:rsidP="00C62F1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4121"/>
    <w:rsid w:val="00053DFC"/>
    <w:rsid w:val="00095B91"/>
    <w:rsid w:val="001305B9"/>
    <w:rsid w:val="00205C32"/>
    <w:rsid w:val="002243D8"/>
    <w:rsid w:val="00237D85"/>
    <w:rsid w:val="002447FF"/>
    <w:rsid w:val="00263F96"/>
    <w:rsid w:val="002816E7"/>
    <w:rsid w:val="00354C74"/>
    <w:rsid w:val="0037763D"/>
    <w:rsid w:val="003A7D0B"/>
    <w:rsid w:val="003B335E"/>
    <w:rsid w:val="004403EB"/>
    <w:rsid w:val="00460144"/>
    <w:rsid w:val="0047081F"/>
    <w:rsid w:val="004C71E3"/>
    <w:rsid w:val="005030AD"/>
    <w:rsid w:val="00522489"/>
    <w:rsid w:val="00544121"/>
    <w:rsid w:val="005533C3"/>
    <w:rsid w:val="00570A5C"/>
    <w:rsid w:val="005B3B6C"/>
    <w:rsid w:val="005D2150"/>
    <w:rsid w:val="005F68AA"/>
    <w:rsid w:val="006A1754"/>
    <w:rsid w:val="006E0465"/>
    <w:rsid w:val="0071185B"/>
    <w:rsid w:val="00752AD2"/>
    <w:rsid w:val="007708F7"/>
    <w:rsid w:val="007A0E60"/>
    <w:rsid w:val="008A599B"/>
    <w:rsid w:val="0093317D"/>
    <w:rsid w:val="009A03F6"/>
    <w:rsid w:val="009D6A5D"/>
    <w:rsid w:val="00A0685F"/>
    <w:rsid w:val="00A176B6"/>
    <w:rsid w:val="00A64EA2"/>
    <w:rsid w:val="00A657E4"/>
    <w:rsid w:val="00A72D6B"/>
    <w:rsid w:val="00A97E7E"/>
    <w:rsid w:val="00AE20E7"/>
    <w:rsid w:val="00B27DF2"/>
    <w:rsid w:val="00B42B2C"/>
    <w:rsid w:val="00B635C2"/>
    <w:rsid w:val="00B67EE6"/>
    <w:rsid w:val="00B718DC"/>
    <w:rsid w:val="00C5277D"/>
    <w:rsid w:val="00C62F17"/>
    <w:rsid w:val="00CD7736"/>
    <w:rsid w:val="00D93EFA"/>
    <w:rsid w:val="00E037DD"/>
    <w:rsid w:val="00E2616B"/>
    <w:rsid w:val="00E801AF"/>
    <w:rsid w:val="00EF10C4"/>
    <w:rsid w:val="00F43E61"/>
    <w:rsid w:val="00FA42A3"/>
    <w:rsid w:val="00FD1978"/>
    <w:rsid w:val="00FE6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DA3747"/>
  <w15:docId w15:val="{48B993AA-4DFB-4C65-91D5-83E5E1648B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70A5C"/>
    <w:pPr>
      <w:suppressAutoHyphens/>
      <w:autoSpaceDN w:val="0"/>
      <w:spacing w:after="0" w:line="240" w:lineRule="auto"/>
      <w:textAlignment w:val="baseline"/>
    </w:pPr>
    <w:rPr>
      <w:rFonts w:ascii="Consolas" w:eastAsia="NSimSun" w:hAnsi="Consolas" w:cs="Mangal"/>
      <w:kern w:val="3"/>
      <w:sz w:val="20"/>
      <w:szCs w:val="18"/>
      <w:lang w:val="sr-Latn-RS" w:eastAsia="zh-CN" w:bidi="hi-IN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70A5C"/>
    <w:rPr>
      <w:rFonts w:ascii="Consolas" w:eastAsia="NSimSun" w:hAnsi="Consolas" w:cs="Mangal"/>
      <w:kern w:val="3"/>
      <w:sz w:val="20"/>
      <w:szCs w:val="18"/>
      <w:lang w:val="sr-Latn-RS" w:eastAsia="zh-CN" w:bidi="hi-IN"/>
    </w:rPr>
  </w:style>
  <w:style w:type="paragraph" w:styleId="NormalWeb">
    <w:name w:val="Normal (Web)"/>
    <w:basedOn w:val="Normal"/>
    <w:uiPriority w:val="99"/>
    <w:unhideWhenUsed/>
    <w:rsid w:val="00A657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62F1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62F17"/>
  </w:style>
  <w:style w:type="paragraph" w:styleId="Footer">
    <w:name w:val="footer"/>
    <w:basedOn w:val="Normal"/>
    <w:link w:val="FooterChar"/>
    <w:uiPriority w:val="99"/>
    <w:unhideWhenUsed/>
    <w:rsid w:val="00C62F1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62F17"/>
  </w:style>
  <w:style w:type="paragraph" w:styleId="BalloonText">
    <w:name w:val="Balloon Text"/>
    <w:basedOn w:val="Normal"/>
    <w:link w:val="BalloonTextChar"/>
    <w:uiPriority w:val="99"/>
    <w:semiHidden/>
    <w:unhideWhenUsed/>
    <w:rsid w:val="00263F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63F9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1C6971-B76A-4158-AEF8-9872FE3282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2488</Words>
  <Characters>14186</Characters>
  <Application>Microsoft Office Word</Application>
  <DocSecurity>0</DocSecurity>
  <Lines>118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16641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Snežana Miljković</cp:lastModifiedBy>
  <cp:revision>2</cp:revision>
  <dcterms:created xsi:type="dcterms:W3CDTF">2023-05-12T06:12:00Z</dcterms:created>
  <dcterms:modified xsi:type="dcterms:W3CDTF">2023-05-12T06:12:00Z</dcterms:modified>
</cp:coreProperties>
</file>